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43D2AF" w14:textId="77777777" w:rsidR="0031792E" w:rsidRDefault="0031792E">
      <w:pPr>
        <w:rPr>
          <w:rFonts w:ascii="Arial" w:hAnsi="Arial" w:cs="Arial"/>
          <w:b/>
          <w:sz w:val="20"/>
          <w:szCs w:val="20"/>
        </w:rPr>
      </w:pPr>
      <w:r w:rsidRPr="00B62EEC">
        <w:rPr>
          <w:rFonts w:ascii="Arial" w:hAnsi="Arial" w:cs="Arial"/>
          <w:b/>
          <w:sz w:val="20"/>
          <w:szCs w:val="20"/>
        </w:rPr>
        <w:t xml:space="preserve">Galangal </w:t>
      </w:r>
    </w:p>
    <w:p w14:paraId="5DF672D7" w14:textId="77777777" w:rsidR="00B62EEC" w:rsidRPr="00B62EEC" w:rsidRDefault="00B62EEC">
      <w:pPr>
        <w:rPr>
          <w:rFonts w:ascii="Arial" w:hAnsi="Arial" w:cs="Arial"/>
          <w:b/>
          <w:sz w:val="20"/>
          <w:szCs w:val="20"/>
        </w:rPr>
      </w:pPr>
    </w:p>
    <w:p w14:paraId="52A09844" w14:textId="77777777" w:rsidR="00D004DF" w:rsidRDefault="0031792E" w:rsidP="0031792E">
      <w:pPr>
        <w:widowControl w:val="0"/>
        <w:autoSpaceDE w:val="0"/>
        <w:autoSpaceDN w:val="0"/>
        <w:adjustRightInd w:val="0"/>
        <w:spacing w:after="300"/>
        <w:rPr>
          <w:rFonts w:ascii="Arial" w:hAnsi="Arial" w:cs="Arial"/>
          <w:sz w:val="20"/>
          <w:szCs w:val="20"/>
        </w:rPr>
      </w:pPr>
      <w:r w:rsidRPr="00B62EEC">
        <w:rPr>
          <w:rFonts w:ascii="Arial" w:hAnsi="Arial" w:cs="Arial"/>
          <w:sz w:val="20"/>
          <w:szCs w:val="20"/>
        </w:rPr>
        <w:t xml:space="preserve">Commonly known as ‘Siamese ginger’, the name galangal is derived form the Chinese word for ginger. Galangal contains anti-inflammatory </w:t>
      </w:r>
      <w:proofErr w:type="gramStart"/>
      <w:r w:rsidRPr="00B62EEC">
        <w:rPr>
          <w:rFonts w:ascii="Arial" w:hAnsi="Arial" w:cs="Arial"/>
          <w:sz w:val="20"/>
          <w:szCs w:val="20"/>
        </w:rPr>
        <w:t>properties</w:t>
      </w:r>
      <w:proofErr w:type="gramEnd"/>
      <w:r w:rsidRPr="00B62EEC">
        <w:rPr>
          <w:rFonts w:ascii="Arial" w:hAnsi="Arial" w:cs="Arial"/>
          <w:sz w:val="20"/>
          <w:szCs w:val="20"/>
        </w:rPr>
        <w:t xml:space="preserve"> which is beneficial in treatment of arthritis and rheumatoid arthritis. Galangal contains a host of anti-oxidants that helps to </w:t>
      </w:r>
      <w:proofErr w:type="spellStart"/>
      <w:r w:rsidRPr="00B62EEC">
        <w:rPr>
          <w:rFonts w:ascii="Arial" w:hAnsi="Arial" w:cs="Arial"/>
          <w:sz w:val="20"/>
          <w:szCs w:val="20"/>
        </w:rPr>
        <w:t>minimise</w:t>
      </w:r>
      <w:proofErr w:type="spellEnd"/>
      <w:r w:rsidRPr="00B62EEC">
        <w:rPr>
          <w:rFonts w:ascii="Arial" w:hAnsi="Arial" w:cs="Arial"/>
          <w:sz w:val="20"/>
          <w:szCs w:val="20"/>
        </w:rPr>
        <w:t xml:space="preserve"> the damage caused by free radicals and other toxins in the body. To improve blood circulation in the body</w:t>
      </w:r>
      <w:r w:rsidR="00B62EEC">
        <w:rPr>
          <w:rFonts w:ascii="Arial" w:hAnsi="Arial" w:cs="Arial"/>
          <w:sz w:val="20"/>
          <w:szCs w:val="20"/>
        </w:rPr>
        <w:t>, include galangal in your diet.</w:t>
      </w:r>
    </w:p>
    <w:p w14:paraId="75FE53B3" w14:textId="77777777" w:rsidR="0031792E" w:rsidRPr="00B62EEC" w:rsidRDefault="00D004DF" w:rsidP="0031792E">
      <w:pPr>
        <w:widowControl w:val="0"/>
        <w:autoSpaceDE w:val="0"/>
        <w:autoSpaceDN w:val="0"/>
        <w:adjustRightInd w:val="0"/>
        <w:spacing w:after="300"/>
        <w:rPr>
          <w:rFonts w:ascii="Arial" w:hAnsi="Arial" w:cs="Arial"/>
          <w:sz w:val="20"/>
          <w:szCs w:val="20"/>
        </w:rPr>
      </w:pPr>
      <w:r w:rsidRPr="00D004DF">
        <w:rPr>
          <w:rFonts w:ascii="Helvetica" w:hAnsi="Helvetica" w:cs="Helvetica"/>
        </w:rPr>
        <w:t xml:space="preserve">  </w:t>
      </w:r>
      <w:r>
        <w:rPr>
          <w:rFonts w:ascii="Helvetica" w:hAnsi="Helvetica" w:cs="Helvetica"/>
          <w:noProof/>
        </w:rPr>
        <w:drawing>
          <wp:inline distT="0" distB="0" distL="0" distR="0" wp14:anchorId="18953E18" wp14:editId="307BEF31">
            <wp:extent cx="4446905" cy="51593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446905" cy="5159375"/>
                    </a:xfrm>
                    <a:prstGeom prst="rect">
                      <a:avLst/>
                    </a:prstGeom>
                    <a:noFill/>
                    <a:ln>
                      <a:noFill/>
                    </a:ln>
                  </pic:spPr>
                </pic:pic>
              </a:graphicData>
            </a:graphic>
          </wp:inline>
        </w:drawing>
      </w:r>
    </w:p>
    <w:p w14:paraId="38DDE28E" w14:textId="77777777" w:rsidR="00B62EEC" w:rsidRDefault="0031792E" w:rsidP="00B62EEC">
      <w:pPr>
        <w:widowControl w:val="0"/>
        <w:autoSpaceDE w:val="0"/>
        <w:autoSpaceDN w:val="0"/>
        <w:adjustRightInd w:val="0"/>
        <w:spacing w:after="300"/>
        <w:rPr>
          <w:rFonts w:ascii="Arial" w:hAnsi="Arial" w:cs="Arial"/>
          <w:b/>
          <w:sz w:val="20"/>
          <w:szCs w:val="20"/>
        </w:rPr>
      </w:pPr>
      <w:r w:rsidRPr="00B62EEC">
        <w:rPr>
          <w:rFonts w:ascii="Arial" w:hAnsi="Arial" w:cs="Arial"/>
          <w:b/>
          <w:sz w:val="20"/>
          <w:szCs w:val="20"/>
        </w:rPr>
        <w:t>Basil</w:t>
      </w:r>
    </w:p>
    <w:p w14:paraId="3349240C" w14:textId="5B84D864" w:rsidR="00192408" w:rsidRDefault="0031792E" w:rsidP="00B62EEC">
      <w:pPr>
        <w:widowControl w:val="0"/>
        <w:autoSpaceDE w:val="0"/>
        <w:autoSpaceDN w:val="0"/>
        <w:adjustRightInd w:val="0"/>
        <w:spacing w:after="300"/>
        <w:rPr>
          <w:rFonts w:ascii="Arial" w:hAnsi="Arial" w:cs="Arial"/>
          <w:sz w:val="20"/>
          <w:szCs w:val="20"/>
        </w:rPr>
      </w:pPr>
      <w:r w:rsidRPr="00B62EEC">
        <w:rPr>
          <w:rFonts w:ascii="Arial" w:hAnsi="Arial" w:cs="Arial"/>
          <w:sz w:val="20"/>
          <w:szCs w:val="20"/>
        </w:rPr>
        <w:t>The king of herbs, basil is one of the oldest and popular herbal plants.</w:t>
      </w:r>
      <w:r w:rsidR="00294D4A" w:rsidRPr="00B62EEC">
        <w:rPr>
          <w:rFonts w:ascii="Arial" w:hAnsi="Arial" w:cs="Arial"/>
          <w:sz w:val="20"/>
          <w:szCs w:val="20"/>
        </w:rPr>
        <w:t xml:space="preserve"> </w:t>
      </w:r>
      <w:r w:rsidRPr="00B62EEC">
        <w:rPr>
          <w:rFonts w:ascii="Arial" w:hAnsi="Arial" w:cs="Arial"/>
          <w:sz w:val="20"/>
          <w:szCs w:val="20"/>
        </w:rPr>
        <w:t xml:space="preserve">This highly prized plant is revered as "holy herb" in many traditions all around the world. </w:t>
      </w:r>
      <w:r w:rsidR="00192408" w:rsidRPr="00B62EEC">
        <w:rPr>
          <w:rFonts w:ascii="Arial" w:hAnsi="Arial" w:cs="Arial"/>
          <w:sz w:val="20"/>
          <w:szCs w:val="20"/>
        </w:rPr>
        <w:t xml:space="preserve">The name "basil" comes from the ancient Greek word </w:t>
      </w:r>
      <w:proofErr w:type="spellStart"/>
      <w:r w:rsidR="00192408" w:rsidRPr="00B62EEC">
        <w:rPr>
          <w:rFonts w:ascii="Arial" w:hAnsi="Arial" w:cs="Arial"/>
          <w:sz w:val="20"/>
          <w:szCs w:val="20"/>
        </w:rPr>
        <w:t>basilikohn</w:t>
      </w:r>
      <w:proofErr w:type="spellEnd"/>
      <w:r w:rsidR="00192408" w:rsidRPr="00B62EEC">
        <w:rPr>
          <w:rFonts w:ascii="Arial" w:hAnsi="Arial" w:cs="Arial"/>
          <w:sz w:val="20"/>
          <w:szCs w:val="20"/>
        </w:rPr>
        <w:t xml:space="preserve">, meaning "royal”. </w:t>
      </w:r>
      <w:r w:rsidRPr="00B62EEC">
        <w:rPr>
          <w:rFonts w:ascii="Arial" w:hAnsi="Arial" w:cs="Arial"/>
          <w:sz w:val="20"/>
          <w:szCs w:val="20"/>
        </w:rPr>
        <w:t xml:space="preserve">Basil is originally native to Iran, India and other tropical regions of Asia. This herbal plant is grown for its medicinally useful leaves and seeds. </w:t>
      </w:r>
      <w:r w:rsidR="00294D4A" w:rsidRPr="00B62EEC">
        <w:rPr>
          <w:rFonts w:ascii="Arial" w:hAnsi="Arial" w:cs="Arial"/>
          <w:sz w:val="20"/>
          <w:szCs w:val="20"/>
        </w:rPr>
        <w:t>Its oils and extracts are said to have antioxidan</w:t>
      </w:r>
      <w:r w:rsidR="00192408" w:rsidRPr="00B62EEC">
        <w:rPr>
          <w:rFonts w:ascii="Arial" w:hAnsi="Arial" w:cs="Arial"/>
          <w:sz w:val="20"/>
          <w:szCs w:val="20"/>
        </w:rPr>
        <w:t>t and antibacterial properties. Other benefits of basil include cancer prevention, skin and hair health, bone and connective tissue, digestive tract health, anti-bacterial, immune system.</w:t>
      </w:r>
      <w:r w:rsidR="006E724B" w:rsidRPr="006E724B">
        <w:rPr>
          <w:rFonts w:ascii="Helvetica" w:hAnsi="Helvetica" w:cs="Helvetica"/>
          <w:noProof/>
        </w:rPr>
        <w:t xml:space="preserve"> </w:t>
      </w:r>
      <w:r w:rsidR="006E724B">
        <w:rPr>
          <w:rFonts w:ascii="Helvetica" w:hAnsi="Helvetica" w:cs="Helvetica"/>
          <w:noProof/>
        </w:rPr>
        <w:lastRenderedPageBreak/>
        <w:drawing>
          <wp:inline distT="0" distB="0" distL="0" distR="0" wp14:anchorId="603C6CD4" wp14:editId="0927EB91">
            <wp:extent cx="4347525" cy="325678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47525" cy="3256781"/>
                    </a:xfrm>
                    <a:prstGeom prst="rect">
                      <a:avLst/>
                    </a:prstGeom>
                    <a:noFill/>
                    <a:ln>
                      <a:noFill/>
                    </a:ln>
                  </pic:spPr>
                </pic:pic>
              </a:graphicData>
            </a:graphic>
          </wp:inline>
        </w:drawing>
      </w:r>
    </w:p>
    <w:p w14:paraId="3CB5A092" w14:textId="6518DFBC" w:rsidR="00B62EEC" w:rsidRPr="006E724B" w:rsidRDefault="00B62EEC" w:rsidP="00B62EEC">
      <w:pPr>
        <w:widowControl w:val="0"/>
        <w:autoSpaceDE w:val="0"/>
        <w:autoSpaceDN w:val="0"/>
        <w:adjustRightInd w:val="0"/>
        <w:spacing w:after="300"/>
        <w:rPr>
          <w:rFonts w:ascii="Arial" w:hAnsi="Arial" w:cs="Arial"/>
          <w:sz w:val="20"/>
          <w:szCs w:val="20"/>
        </w:rPr>
      </w:pPr>
    </w:p>
    <w:p w14:paraId="1EDDCD78" w14:textId="77777777" w:rsidR="00B62EEC" w:rsidRDefault="00294D4A" w:rsidP="00B62EEC">
      <w:pPr>
        <w:widowControl w:val="0"/>
        <w:autoSpaceDE w:val="0"/>
        <w:autoSpaceDN w:val="0"/>
        <w:adjustRightInd w:val="0"/>
        <w:spacing w:after="300"/>
        <w:rPr>
          <w:rFonts w:ascii="Arial" w:hAnsi="Arial" w:cs="Arial"/>
          <w:b/>
          <w:bCs/>
          <w:sz w:val="20"/>
          <w:szCs w:val="20"/>
        </w:rPr>
      </w:pPr>
      <w:r w:rsidRPr="00B62EEC">
        <w:rPr>
          <w:rFonts w:ascii="Arial" w:hAnsi="Arial" w:cs="Arial"/>
          <w:b/>
          <w:bCs/>
          <w:sz w:val="20"/>
          <w:szCs w:val="20"/>
        </w:rPr>
        <w:t xml:space="preserve"> </w:t>
      </w:r>
      <w:r w:rsidR="00192408" w:rsidRPr="00B62EEC">
        <w:rPr>
          <w:rFonts w:ascii="Arial" w:hAnsi="Arial" w:cs="Arial"/>
          <w:b/>
          <w:bCs/>
          <w:sz w:val="20"/>
          <w:szCs w:val="20"/>
        </w:rPr>
        <w:t>Lemongrass</w:t>
      </w:r>
    </w:p>
    <w:p w14:paraId="3E20328F" w14:textId="77777777" w:rsidR="00192408" w:rsidRDefault="00192408" w:rsidP="00B62EEC">
      <w:pPr>
        <w:widowControl w:val="0"/>
        <w:autoSpaceDE w:val="0"/>
        <w:autoSpaceDN w:val="0"/>
        <w:adjustRightInd w:val="0"/>
        <w:spacing w:after="300"/>
        <w:rPr>
          <w:rFonts w:ascii="Arial" w:hAnsi="Arial" w:cs="Arial"/>
          <w:sz w:val="20"/>
          <w:szCs w:val="20"/>
        </w:rPr>
      </w:pPr>
      <w:r w:rsidRPr="00B62EEC">
        <w:rPr>
          <w:rFonts w:ascii="Arial" w:hAnsi="Arial" w:cs="Arial"/>
          <w:sz w:val="20"/>
          <w:szCs w:val="20"/>
        </w:rPr>
        <w:t>Its name gives away the basics -- this is a grass with a lemony taste. Lemongrass has many anti-oxidant and disease preventing properties such as vitamin C, vitamin A, potassium, zinc, calcium, iron, manganese, copper, and magnesium. Lemongrass oil when used in aromatherapy restores and revitalizes the whole body, helping to relieve the symptoms of headaches, body-aches, nervous exhaustion and str</w:t>
      </w:r>
      <w:r w:rsidR="00340945" w:rsidRPr="00B62EEC">
        <w:rPr>
          <w:rFonts w:ascii="Arial" w:hAnsi="Arial" w:cs="Arial"/>
          <w:sz w:val="20"/>
          <w:szCs w:val="20"/>
        </w:rPr>
        <w:t xml:space="preserve">ess-related conditions. </w:t>
      </w:r>
      <w:r w:rsidRPr="00B62EEC">
        <w:rPr>
          <w:rFonts w:ascii="Arial" w:hAnsi="Arial" w:cs="Arial"/>
          <w:sz w:val="20"/>
          <w:szCs w:val="20"/>
        </w:rPr>
        <w:t>Many people use lemongrass as a calmative agent; to help them deal with anxiety and nervousness People who suffer from Insomnia report its ability to help them rest and sleep deeply.</w:t>
      </w:r>
    </w:p>
    <w:p w14:paraId="74407A1A" w14:textId="77777777" w:rsidR="00590A84" w:rsidRPr="00B62EEC" w:rsidRDefault="00590A84" w:rsidP="00B62EEC">
      <w:pPr>
        <w:widowControl w:val="0"/>
        <w:autoSpaceDE w:val="0"/>
        <w:autoSpaceDN w:val="0"/>
        <w:adjustRightInd w:val="0"/>
        <w:spacing w:after="300"/>
        <w:rPr>
          <w:rFonts w:ascii="Arial" w:hAnsi="Arial" w:cs="Arial"/>
          <w:b/>
          <w:bCs/>
          <w:sz w:val="20"/>
          <w:szCs w:val="20"/>
        </w:rPr>
      </w:pPr>
      <w:r>
        <w:rPr>
          <w:rFonts w:ascii="Helvetica" w:hAnsi="Helvetica" w:cs="Helvetica"/>
          <w:noProof/>
        </w:rPr>
        <w:drawing>
          <wp:inline distT="0" distB="0" distL="0" distR="0" wp14:anchorId="1862A50D" wp14:editId="1B629B52">
            <wp:extent cx="3291840" cy="2463800"/>
            <wp:effectExtent l="0" t="0" r="1016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91840" cy="2463800"/>
                    </a:xfrm>
                    <a:prstGeom prst="rect">
                      <a:avLst/>
                    </a:prstGeom>
                    <a:noFill/>
                    <a:ln>
                      <a:noFill/>
                    </a:ln>
                  </pic:spPr>
                </pic:pic>
              </a:graphicData>
            </a:graphic>
          </wp:inline>
        </w:drawing>
      </w:r>
      <w:r w:rsidRPr="00590A84">
        <w:rPr>
          <w:rFonts w:ascii="Helvetica" w:hAnsi="Helvetica" w:cs="Helvetica"/>
        </w:rPr>
        <w:t xml:space="preserve"> </w:t>
      </w:r>
      <w:r>
        <w:rPr>
          <w:rFonts w:ascii="Helvetica" w:hAnsi="Helvetica" w:cs="Helvetica"/>
          <w:noProof/>
        </w:rPr>
        <w:drawing>
          <wp:inline distT="0" distB="0" distL="0" distR="0" wp14:anchorId="30ED6A16" wp14:editId="1F0BAAE8">
            <wp:extent cx="3811905" cy="381190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11905" cy="3811905"/>
                    </a:xfrm>
                    <a:prstGeom prst="rect">
                      <a:avLst/>
                    </a:prstGeom>
                    <a:noFill/>
                    <a:ln>
                      <a:noFill/>
                    </a:ln>
                  </pic:spPr>
                </pic:pic>
              </a:graphicData>
            </a:graphic>
          </wp:inline>
        </w:drawing>
      </w:r>
    </w:p>
    <w:p w14:paraId="689935B3" w14:textId="77777777" w:rsidR="00340945" w:rsidRPr="00B62EEC" w:rsidRDefault="00340945" w:rsidP="00192408">
      <w:pPr>
        <w:widowControl w:val="0"/>
        <w:autoSpaceDE w:val="0"/>
        <w:autoSpaceDN w:val="0"/>
        <w:adjustRightInd w:val="0"/>
        <w:spacing w:after="240"/>
        <w:rPr>
          <w:rFonts w:ascii="Arial" w:hAnsi="Arial" w:cs="Arial"/>
          <w:b/>
          <w:sz w:val="20"/>
          <w:szCs w:val="20"/>
        </w:rPr>
      </w:pPr>
    </w:p>
    <w:p w14:paraId="58ADF06A" w14:textId="77777777" w:rsidR="00340945" w:rsidRPr="00B62EEC" w:rsidRDefault="008B13A6" w:rsidP="00192408">
      <w:pPr>
        <w:widowControl w:val="0"/>
        <w:autoSpaceDE w:val="0"/>
        <w:autoSpaceDN w:val="0"/>
        <w:adjustRightInd w:val="0"/>
        <w:spacing w:after="240"/>
        <w:rPr>
          <w:rFonts w:ascii="Arial" w:hAnsi="Arial" w:cs="Arial"/>
          <w:b/>
          <w:sz w:val="20"/>
          <w:szCs w:val="20"/>
        </w:rPr>
      </w:pPr>
      <w:r w:rsidRPr="00B62EEC">
        <w:rPr>
          <w:rFonts w:ascii="Arial" w:hAnsi="Arial" w:cs="Arial"/>
          <w:b/>
          <w:sz w:val="20"/>
          <w:szCs w:val="20"/>
        </w:rPr>
        <w:t>Kaffir leaves</w:t>
      </w:r>
    </w:p>
    <w:p w14:paraId="23ECEAED" w14:textId="77777777" w:rsidR="008B13A6" w:rsidRDefault="008B13A6" w:rsidP="007A499E">
      <w:pPr>
        <w:widowControl w:val="0"/>
        <w:autoSpaceDE w:val="0"/>
        <w:autoSpaceDN w:val="0"/>
        <w:adjustRightInd w:val="0"/>
        <w:spacing w:after="280"/>
        <w:rPr>
          <w:rFonts w:ascii="Arial" w:hAnsi="Arial" w:cs="Arial"/>
          <w:sz w:val="20"/>
          <w:szCs w:val="20"/>
        </w:rPr>
      </w:pPr>
      <w:r w:rsidRPr="00B62EEC">
        <w:rPr>
          <w:rFonts w:ascii="Arial" w:hAnsi="Arial" w:cs="Arial"/>
          <w:sz w:val="20"/>
          <w:szCs w:val="20"/>
        </w:rPr>
        <w:t xml:space="preserve">The kaffir lime is sometimes referred to as “Thai limes” or “wild limes”. The leaves, zest and juice of the kaffir lime are </w:t>
      </w:r>
      <w:r w:rsidR="00174D2C" w:rsidRPr="00B62EEC">
        <w:rPr>
          <w:rFonts w:ascii="Arial" w:hAnsi="Arial" w:cs="Arial"/>
          <w:sz w:val="20"/>
          <w:szCs w:val="20"/>
        </w:rPr>
        <w:t xml:space="preserve">so commonly used </w:t>
      </w:r>
      <w:r w:rsidR="00E953C1" w:rsidRPr="00B62EEC">
        <w:rPr>
          <w:rFonts w:ascii="Arial" w:hAnsi="Arial" w:cs="Arial"/>
          <w:sz w:val="20"/>
          <w:szCs w:val="20"/>
        </w:rPr>
        <w:t xml:space="preserve">to impart </w:t>
      </w:r>
      <w:r w:rsidR="00CF0940" w:rsidRPr="00B62EEC">
        <w:rPr>
          <w:rFonts w:ascii="Arial" w:hAnsi="Arial" w:cs="Arial"/>
          <w:sz w:val="20"/>
          <w:szCs w:val="20"/>
        </w:rPr>
        <w:t xml:space="preserve">an aromatic and astringent flavor </w:t>
      </w:r>
      <w:r w:rsidR="00E953C1" w:rsidRPr="00B62EEC">
        <w:rPr>
          <w:rFonts w:ascii="Arial" w:hAnsi="Arial" w:cs="Arial"/>
          <w:sz w:val="20"/>
          <w:szCs w:val="20"/>
        </w:rPr>
        <w:t xml:space="preserve">in a wide variety of </w:t>
      </w:r>
      <w:r w:rsidR="00231854" w:rsidRPr="00B62EEC">
        <w:rPr>
          <w:rFonts w:ascii="Arial" w:hAnsi="Arial" w:cs="Arial"/>
          <w:sz w:val="20"/>
          <w:szCs w:val="20"/>
        </w:rPr>
        <w:t xml:space="preserve">Thai </w:t>
      </w:r>
      <w:r w:rsidR="00E953C1" w:rsidRPr="00B62EEC">
        <w:rPr>
          <w:rFonts w:ascii="Arial" w:hAnsi="Arial" w:cs="Arial"/>
          <w:sz w:val="20"/>
          <w:szCs w:val="20"/>
        </w:rPr>
        <w:t>dishes</w:t>
      </w:r>
      <w:r w:rsidR="00231854" w:rsidRPr="00B62EEC">
        <w:rPr>
          <w:rFonts w:ascii="Arial" w:hAnsi="Arial" w:cs="Arial"/>
          <w:sz w:val="20"/>
          <w:szCs w:val="20"/>
        </w:rPr>
        <w:t xml:space="preserve"> from soups and salads to curries and stir-fried dishes.</w:t>
      </w:r>
      <w:r w:rsidR="00E953C1" w:rsidRPr="00B62EEC">
        <w:rPr>
          <w:rFonts w:ascii="Arial" w:hAnsi="Arial" w:cs="Arial"/>
          <w:sz w:val="20"/>
          <w:szCs w:val="20"/>
        </w:rPr>
        <w:t xml:space="preserve"> </w:t>
      </w:r>
      <w:r w:rsidR="00CF0940" w:rsidRPr="00B62EEC">
        <w:rPr>
          <w:rFonts w:ascii="Arial" w:hAnsi="Arial" w:cs="Arial"/>
          <w:sz w:val="20"/>
          <w:szCs w:val="20"/>
        </w:rPr>
        <w:t>The fruit has essential oils, which are incorporated into various ointments as well. For its benefits, the rind itself serves as an ingredient in many medicinal tonics believed to be beneficial for the blood. Just like galangal and lemon grass, the rind of the lime is also said to be beneficial for digestion</w:t>
      </w:r>
      <w:r w:rsidR="00B62EEC" w:rsidRPr="00B62EEC">
        <w:rPr>
          <w:rFonts w:ascii="Arial" w:hAnsi="Arial" w:cs="Arial"/>
          <w:sz w:val="20"/>
          <w:szCs w:val="20"/>
        </w:rPr>
        <w:t>.  </w:t>
      </w:r>
    </w:p>
    <w:p w14:paraId="52FD4676" w14:textId="77777777" w:rsidR="00590A84" w:rsidRDefault="00590A84" w:rsidP="007A499E">
      <w:pPr>
        <w:widowControl w:val="0"/>
        <w:autoSpaceDE w:val="0"/>
        <w:autoSpaceDN w:val="0"/>
        <w:adjustRightInd w:val="0"/>
        <w:spacing w:after="280"/>
        <w:rPr>
          <w:rFonts w:ascii="Arial" w:hAnsi="Arial" w:cs="Arial"/>
          <w:sz w:val="20"/>
          <w:szCs w:val="20"/>
        </w:rPr>
      </w:pPr>
      <w:r>
        <w:rPr>
          <w:rFonts w:ascii="Helvetica" w:hAnsi="Helvetica" w:cs="Helvetica"/>
          <w:noProof/>
        </w:rPr>
        <w:drawing>
          <wp:inline distT="0" distB="0" distL="0" distR="0" wp14:anchorId="1DA842C0" wp14:editId="5B1589A1">
            <wp:extent cx="2858770" cy="2858770"/>
            <wp:effectExtent l="0" t="0" r="11430" b="1143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8770" cy="2858770"/>
                    </a:xfrm>
                    <a:prstGeom prst="rect">
                      <a:avLst/>
                    </a:prstGeom>
                    <a:noFill/>
                    <a:ln>
                      <a:noFill/>
                    </a:ln>
                  </pic:spPr>
                </pic:pic>
              </a:graphicData>
            </a:graphic>
          </wp:inline>
        </w:drawing>
      </w:r>
      <w:r w:rsidRPr="00590A84">
        <w:rPr>
          <w:rFonts w:ascii="Helvetica" w:hAnsi="Helvetica" w:cs="Helvetica"/>
        </w:rPr>
        <w:t xml:space="preserve"> </w:t>
      </w:r>
      <w:r>
        <w:rPr>
          <w:rFonts w:ascii="Helvetica" w:hAnsi="Helvetica" w:cs="Helvetica"/>
          <w:noProof/>
        </w:rPr>
        <w:drawing>
          <wp:inline distT="0" distB="0" distL="0" distR="0" wp14:anchorId="644DC312" wp14:editId="164184B9">
            <wp:extent cx="5943600" cy="3395409"/>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395409"/>
                    </a:xfrm>
                    <a:prstGeom prst="rect">
                      <a:avLst/>
                    </a:prstGeom>
                    <a:noFill/>
                    <a:ln>
                      <a:noFill/>
                    </a:ln>
                  </pic:spPr>
                </pic:pic>
              </a:graphicData>
            </a:graphic>
          </wp:inline>
        </w:drawing>
      </w:r>
    </w:p>
    <w:p w14:paraId="5984F7D4" w14:textId="77777777" w:rsidR="00975DD2" w:rsidRDefault="00975DD2" w:rsidP="007A499E">
      <w:pPr>
        <w:widowControl w:val="0"/>
        <w:autoSpaceDE w:val="0"/>
        <w:autoSpaceDN w:val="0"/>
        <w:adjustRightInd w:val="0"/>
        <w:spacing w:after="280"/>
        <w:rPr>
          <w:rFonts w:ascii="Arial" w:hAnsi="Arial" w:cs="Arial"/>
          <w:sz w:val="20"/>
          <w:szCs w:val="20"/>
        </w:rPr>
      </w:pPr>
    </w:p>
    <w:p w14:paraId="5D246D7C" w14:textId="5EE461ED" w:rsidR="00975DD2" w:rsidRPr="00D004DF" w:rsidRDefault="00F17C96" w:rsidP="007A499E">
      <w:pPr>
        <w:widowControl w:val="0"/>
        <w:autoSpaceDE w:val="0"/>
        <w:autoSpaceDN w:val="0"/>
        <w:adjustRightInd w:val="0"/>
        <w:spacing w:after="280"/>
        <w:rPr>
          <w:rFonts w:ascii="Arial" w:hAnsi="Arial" w:cs="Arial"/>
          <w:b/>
          <w:sz w:val="20"/>
          <w:szCs w:val="20"/>
        </w:rPr>
      </w:pPr>
      <w:proofErr w:type="spellStart"/>
      <w:r>
        <w:rPr>
          <w:rFonts w:ascii="Arial" w:hAnsi="Arial" w:cs="Arial"/>
          <w:b/>
          <w:sz w:val="20"/>
          <w:szCs w:val="20"/>
        </w:rPr>
        <w:t>Fingerroot</w:t>
      </w:r>
      <w:proofErr w:type="spellEnd"/>
    </w:p>
    <w:p w14:paraId="59891659" w14:textId="7A8D9B88" w:rsidR="00975DD2" w:rsidRPr="00B62EEC" w:rsidRDefault="00D004DF" w:rsidP="007A499E">
      <w:pPr>
        <w:widowControl w:val="0"/>
        <w:autoSpaceDE w:val="0"/>
        <w:autoSpaceDN w:val="0"/>
        <w:adjustRightInd w:val="0"/>
        <w:spacing w:after="280"/>
        <w:rPr>
          <w:rFonts w:ascii="Arial" w:hAnsi="Arial" w:cs="Arial"/>
          <w:sz w:val="20"/>
          <w:szCs w:val="20"/>
        </w:rPr>
      </w:pPr>
      <w:r w:rsidRPr="00D004DF">
        <w:rPr>
          <w:rFonts w:ascii="Arial" w:hAnsi="Arial" w:cs="Arial"/>
          <w:sz w:val="20"/>
          <w:szCs w:val="20"/>
        </w:rPr>
        <w:t>In English, the root has t</w:t>
      </w:r>
      <w:r w:rsidR="00F17C96">
        <w:rPr>
          <w:rFonts w:ascii="Arial" w:hAnsi="Arial" w:cs="Arial"/>
          <w:sz w:val="20"/>
          <w:szCs w:val="20"/>
        </w:rPr>
        <w:t xml:space="preserve">raditionally been called </w:t>
      </w:r>
      <w:proofErr w:type="spellStart"/>
      <w:r w:rsidR="00F17C96">
        <w:rPr>
          <w:rFonts w:ascii="Arial" w:hAnsi="Arial" w:cs="Arial"/>
          <w:sz w:val="20"/>
          <w:szCs w:val="20"/>
        </w:rPr>
        <w:t>Fingerroot</w:t>
      </w:r>
      <w:proofErr w:type="spellEnd"/>
      <w:r w:rsidR="00F17C96">
        <w:rPr>
          <w:rFonts w:ascii="Arial" w:hAnsi="Arial" w:cs="Arial"/>
          <w:sz w:val="20"/>
          <w:szCs w:val="20"/>
        </w:rPr>
        <w:t xml:space="preserve"> </w:t>
      </w:r>
      <w:r w:rsidRPr="00D004DF">
        <w:rPr>
          <w:rFonts w:ascii="Arial" w:hAnsi="Arial" w:cs="Arial"/>
          <w:sz w:val="20"/>
          <w:szCs w:val="20"/>
        </w:rPr>
        <w:t>because the shape of the rhizome resembles that of fingers growing out of a centerpiece. Ginger key</w:t>
      </w:r>
      <w:r w:rsidR="00975DD2" w:rsidRPr="00D004DF">
        <w:rPr>
          <w:rFonts w:ascii="Arial" w:hAnsi="Arial" w:cs="Arial"/>
          <w:sz w:val="20"/>
          <w:szCs w:val="20"/>
        </w:rPr>
        <w:t xml:space="preserve"> is used in China only for its medicinal properties, whereas in Thailand it is cultivated for culinary and medicinal purposes. It has a</w:t>
      </w:r>
      <w:r w:rsidRPr="00D004DF">
        <w:rPr>
          <w:rFonts w:ascii="Arial" w:hAnsi="Arial" w:cs="Arial"/>
          <w:sz w:val="20"/>
          <w:szCs w:val="20"/>
        </w:rPr>
        <w:t xml:space="preserve"> pungent flavor and spicy, peppery taste</w:t>
      </w:r>
      <w:r w:rsidR="00975DD2" w:rsidRPr="00D004DF">
        <w:rPr>
          <w:rFonts w:ascii="Arial" w:hAnsi="Arial" w:cs="Arial"/>
          <w:sz w:val="20"/>
          <w:szCs w:val="20"/>
        </w:rPr>
        <w:t xml:space="preserve"> spicy is eaten as a vegetable and used as a spice. The root contains health benefiting essential oils </w:t>
      </w:r>
      <w:r w:rsidRPr="00D004DF">
        <w:rPr>
          <w:rFonts w:ascii="Arial" w:hAnsi="Arial" w:cs="Arial"/>
          <w:sz w:val="20"/>
          <w:szCs w:val="20"/>
        </w:rPr>
        <w:t xml:space="preserve">that </w:t>
      </w:r>
      <w:r w:rsidR="00975DD2" w:rsidRPr="00D004DF">
        <w:rPr>
          <w:rFonts w:ascii="Arial" w:hAnsi="Arial" w:cs="Arial"/>
          <w:sz w:val="20"/>
          <w:szCs w:val="20"/>
        </w:rPr>
        <w:t xml:space="preserve">help improve the intestinal motility and have been anti-inflammatory, painkiller (analgesic), </w:t>
      </w:r>
      <w:proofErr w:type="gramStart"/>
      <w:r w:rsidR="00975DD2" w:rsidRPr="00D004DF">
        <w:rPr>
          <w:rFonts w:ascii="Arial" w:hAnsi="Arial" w:cs="Arial"/>
          <w:sz w:val="20"/>
          <w:szCs w:val="20"/>
        </w:rPr>
        <w:t>nerve</w:t>
      </w:r>
      <w:proofErr w:type="gramEnd"/>
      <w:r w:rsidR="00975DD2" w:rsidRPr="00D004DF">
        <w:rPr>
          <w:rFonts w:ascii="Arial" w:hAnsi="Arial" w:cs="Arial"/>
          <w:sz w:val="20"/>
          <w:szCs w:val="20"/>
        </w:rPr>
        <w:t xml:space="preserve"> soothing, anti-pyretic as well as anti-b</w:t>
      </w:r>
      <w:bookmarkStart w:id="0" w:name="_GoBack"/>
      <w:bookmarkEnd w:id="0"/>
      <w:r w:rsidR="00975DD2" w:rsidRPr="00D004DF">
        <w:rPr>
          <w:rFonts w:ascii="Arial" w:hAnsi="Arial" w:cs="Arial"/>
          <w:sz w:val="20"/>
          <w:szCs w:val="20"/>
        </w:rPr>
        <w:t xml:space="preserve">acterial properties. Studies have shown that it may reduce nausea induced by motion sickness or pregnancy and may help relieve migraine headache. </w:t>
      </w:r>
    </w:p>
    <w:p w14:paraId="7B2B282C" w14:textId="77777777" w:rsidR="00590A84" w:rsidRDefault="00590A84" w:rsidP="0031792E">
      <w:pPr>
        <w:widowControl w:val="0"/>
        <w:autoSpaceDE w:val="0"/>
        <w:autoSpaceDN w:val="0"/>
        <w:adjustRightInd w:val="0"/>
        <w:spacing w:after="300"/>
        <w:rPr>
          <w:rFonts w:ascii="Arial" w:hAnsi="Arial" w:cs="Arial"/>
          <w:sz w:val="20"/>
          <w:szCs w:val="20"/>
        </w:rPr>
      </w:pPr>
      <w:r>
        <w:rPr>
          <w:rFonts w:ascii="Helvetica" w:hAnsi="Helvetica" w:cs="Helvetica"/>
          <w:noProof/>
        </w:rPr>
        <w:drawing>
          <wp:inline distT="0" distB="0" distL="0" distR="0" wp14:anchorId="6A8D785C" wp14:editId="39E7B3C7">
            <wp:extent cx="4271007" cy="320534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71361" cy="3205612"/>
                    </a:xfrm>
                    <a:prstGeom prst="rect">
                      <a:avLst/>
                    </a:prstGeom>
                    <a:noFill/>
                    <a:ln>
                      <a:noFill/>
                    </a:ln>
                  </pic:spPr>
                </pic:pic>
              </a:graphicData>
            </a:graphic>
          </wp:inline>
        </w:drawing>
      </w:r>
    </w:p>
    <w:p w14:paraId="41B12A01" w14:textId="77777777" w:rsidR="00590A84" w:rsidRPr="00590A84" w:rsidRDefault="00590A84" w:rsidP="00590A84">
      <w:pPr>
        <w:rPr>
          <w:rFonts w:ascii="Arial" w:hAnsi="Arial" w:cs="Arial"/>
          <w:sz w:val="20"/>
          <w:szCs w:val="20"/>
        </w:rPr>
      </w:pPr>
    </w:p>
    <w:p w14:paraId="44A53251" w14:textId="77777777" w:rsidR="00590A84" w:rsidRPr="00590A84" w:rsidRDefault="00590A84" w:rsidP="00590A84">
      <w:pPr>
        <w:rPr>
          <w:rFonts w:ascii="Arial" w:hAnsi="Arial" w:cs="Arial"/>
          <w:sz w:val="20"/>
          <w:szCs w:val="20"/>
        </w:rPr>
      </w:pPr>
    </w:p>
    <w:p w14:paraId="108831FC" w14:textId="77777777" w:rsidR="00590A84" w:rsidRPr="00590A84" w:rsidRDefault="00590A84" w:rsidP="00590A84">
      <w:pPr>
        <w:rPr>
          <w:rFonts w:ascii="Arial" w:hAnsi="Arial" w:cs="Arial"/>
          <w:sz w:val="20"/>
          <w:szCs w:val="20"/>
        </w:rPr>
      </w:pPr>
    </w:p>
    <w:p w14:paraId="53F23AE1" w14:textId="77777777" w:rsidR="00590A84" w:rsidRPr="00590A84" w:rsidRDefault="00590A84" w:rsidP="00590A84">
      <w:pPr>
        <w:rPr>
          <w:rFonts w:ascii="Arial" w:hAnsi="Arial" w:cs="Arial"/>
          <w:sz w:val="20"/>
          <w:szCs w:val="20"/>
        </w:rPr>
      </w:pPr>
    </w:p>
    <w:p w14:paraId="0EC9BBA2" w14:textId="77777777" w:rsidR="00590A84" w:rsidRDefault="00590A84" w:rsidP="00590A84">
      <w:pPr>
        <w:rPr>
          <w:rFonts w:ascii="Arial" w:hAnsi="Arial" w:cs="Arial"/>
          <w:sz w:val="20"/>
          <w:szCs w:val="20"/>
        </w:rPr>
      </w:pPr>
    </w:p>
    <w:p w14:paraId="61051493" w14:textId="77777777" w:rsidR="006E724B" w:rsidRDefault="006E724B" w:rsidP="00590A84">
      <w:pPr>
        <w:rPr>
          <w:rFonts w:ascii="Arial" w:hAnsi="Arial" w:cs="Arial"/>
          <w:sz w:val="20"/>
          <w:szCs w:val="20"/>
        </w:rPr>
      </w:pPr>
    </w:p>
    <w:p w14:paraId="1AF346F6" w14:textId="77777777" w:rsidR="006E724B" w:rsidRDefault="006E724B" w:rsidP="00590A84">
      <w:pPr>
        <w:rPr>
          <w:rFonts w:ascii="Arial" w:hAnsi="Arial" w:cs="Arial"/>
          <w:sz w:val="20"/>
          <w:szCs w:val="20"/>
        </w:rPr>
      </w:pPr>
    </w:p>
    <w:p w14:paraId="6C2FECEC" w14:textId="77777777" w:rsidR="00192408" w:rsidRPr="00590A84" w:rsidRDefault="00590A84" w:rsidP="00590A84">
      <w:pPr>
        <w:rPr>
          <w:rFonts w:ascii="Arial" w:hAnsi="Arial" w:cs="Arial"/>
          <w:b/>
          <w:sz w:val="20"/>
          <w:szCs w:val="20"/>
        </w:rPr>
      </w:pPr>
      <w:r w:rsidRPr="00590A84">
        <w:rPr>
          <w:rFonts w:ascii="Arial" w:hAnsi="Arial" w:cs="Arial"/>
          <w:b/>
          <w:sz w:val="20"/>
          <w:szCs w:val="20"/>
        </w:rPr>
        <w:t>Lime</w:t>
      </w:r>
    </w:p>
    <w:p w14:paraId="05A106FC" w14:textId="77777777" w:rsidR="00590A84" w:rsidRDefault="00590A84" w:rsidP="00590A84">
      <w:pPr>
        <w:rPr>
          <w:rFonts w:ascii="Arial" w:hAnsi="Arial" w:cs="Arial"/>
          <w:sz w:val="20"/>
          <w:szCs w:val="20"/>
        </w:rPr>
      </w:pPr>
      <w:r w:rsidRPr="00590A84">
        <w:rPr>
          <w:rFonts w:ascii="Arial" w:hAnsi="Arial" w:cs="Arial"/>
          <w:sz w:val="20"/>
          <w:szCs w:val="20"/>
        </w:rPr>
        <w:t xml:space="preserve">The first fruit that comes to mind when it comes to medicinal uses is perhaps the good old </w:t>
      </w:r>
      <w:hyperlink r:id="rId13" w:history="1">
        <w:r w:rsidRPr="00590A84">
          <w:rPr>
            <w:rFonts w:ascii="Arial" w:hAnsi="Arial" w:cs="Arial"/>
            <w:sz w:val="20"/>
            <w:szCs w:val="20"/>
          </w:rPr>
          <w:t>lime</w:t>
        </w:r>
      </w:hyperlink>
      <w:r w:rsidRPr="00590A84">
        <w:rPr>
          <w:rFonts w:ascii="Arial" w:hAnsi="Arial" w:cs="Arial"/>
          <w:sz w:val="20"/>
          <w:szCs w:val="20"/>
        </w:rPr>
        <w:t xml:space="preserve">. The lime is the sweeter cousin of the lemon. Limes are packed with </w:t>
      </w:r>
      <w:hyperlink r:id="rId14" w:history="1">
        <w:r w:rsidRPr="00590A84">
          <w:rPr>
            <w:rFonts w:ascii="Arial" w:hAnsi="Arial" w:cs="Arial"/>
            <w:sz w:val="20"/>
            <w:szCs w:val="20"/>
          </w:rPr>
          <w:t>vitamin C</w:t>
        </w:r>
      </w:hyperlink>
      <w:r w:rsidRPr="00590A84">
        <w:rPr>
          <w:rFonts w:ascii="Arial" w:hAnsi="Arial" w:cs="Arial"/>
          <w:sz w:val="20"/>
          <w:szCs w:val="20"/>
        </w:rPr>
        <w:t xml:space="preserve">. Fresh or from concentrate, </w:t>
      </w:r>
      <w:proofErr w:type="gramStart"/>
      <w:r w:rsidRPr="00590A84">
        <w:rPr>
          <w:rFonts w:ascii="Arial" w:hAnsi="Arial" w:cs="Arial"/>
          <w:sz w:val="20"/>
          <w:szCs w:val="20"/>
        </w:rPr>
        <w:t>lime juice</w:t>
      </w:r>
      <w:proofErr w:type="gramEnd"/>
      <w:r w:rsidRPr="00590A84">
        <w:rPr>
          <w:rFonts w:ascii="Arial" w:hAnsi="Arial" w:cs="Arial"/>
          <w:sz w:val="20"/>
          <w:szCs w:val="20"/>
        </w:rPr>
        <w:t xml:space="preserve"> contains more citric acid than orange or grapefruit juice. Limes are good for women’s health. These citrus gems contain calcium and </w:t>
      </w:r>
      <w:proofErr w:type="spellStart"/>
      <w:r w:rsidRPr="00590A84">
        <w:rPr>
          <w:rFonts w:ascii="Arial" w:hAnsi="Arial" w:cs="Arial"/>
          <w:sz w:val="20"/>
          <w:szCs w:val="20"/>
        </w:rPr>
        <w:t>folate</w:t>
      </w:r>
      <w:proofErr w:type="spellEnd"/>
      <w:r w:rsidRPr="00590A84">
        <w:rPr>
          <w:rFonts w:ascii="Arial" w:hAnsi="Arial" w:cs="Arial"/>
          <w:sz w:val="20"/>
          <w:szCs w:val="20"/>
        </w:rPr>
        <w:t xml:space="preserve">, two nutrients that are important for post-menopausal women and women of </w:t>
      </w:r>
      <w:proofErr w:type="gramStart"/>
      <w:r w:rsidRPr="00590A84">
        <w:rPr>
          <w:rFonts w:ascii="Arial" w:hAnsi="Arial" w:cs="Arial"/>
          <w:sz w:val="20"/>
          <w:szCs w:val="20"/>
        </w:rPr>
        <w:t>child-bearing</w:t>
      </w:r>
      <w:proofErr w:type="gramEnd"/>
      <w:r w:rsidRPr="00590A84">
        <w:rPr>
          <w:rFonts w:ascii="Arial" w:hAnsi="Arial" w:cs="Arial"/>
          <w:sz w:val="20"/>
          <w:szCs w:val="20"/>
        </w:rPr>
        <w:t xml:space="preserve"> age. </w:t>
      </w:r>
      <w:hyperlink r:id="rId15" w:history="1">
        <w:r w:rsidRPr="00590A84">
          <w:rPr>
            <w:rFonts w:ascii="Arial" w:hAnsi="Arial" w:cs="Arial"/>
            <w:sz w:val="20"/>
            <w:szCs w:val="20"/>
          </w:rPr>
          <w:t>Limes are anti-carcinogenic</w:t>
        </w:r>
      </w:hyperlink>
      <w:r w:rsidRPr="00590A84">
        <w:rPr>
          <w:rFonts w:ascii="Arial" w:hAnsi="Arial" w:cs="Arial"/>
          <w:sz w:val="20"/>
          <w:szCs w:val="20"/>
        </w:rPr>
        <w:t xml:space="preserve">. The </w:t>
      </w:r>
      <w:proofErr w:type="spellStart"/>
      <w:r w:rsidRPr="00590A84">
        <w:rPr>
          <w:rFonts w:ascii="Arial" w:hAnsi="Arial" w:cs="Arial"/>
          <w:sz w:val="20"/>
          <w:szCs w:val="20"/>
        </w:rPr>
        <w:t>limonoid</w:t>
      </w:r>
      <w:proofErr w:type="spellEnd"/>
      <w:r w:rsidRPr="00590A84">
        <w:rPr>
          <w:rFonts w:ascii="Arial" w:hAnsi="Arial" w:cs="Arial"/>
          <w:sz w:val="20"/>
          <w:szCs w:val="20"/>
        </w:rPr>
        <w:t xml:space="preserve"> compounds in limes have been shown to prevent cancers of the colon, stomach and blood. </w:t>
      </w:r>
      <w:proofErr w:type="gramStart"/>
      <w:r w:rsidRPr="00590A84">
        <w:rPr>
          <w:rFonts w:ascii="Arial" w:hAnsi="Arial" w:cs="Arial"/>
          <w:sz w:val="20"/>
          <w:szCs w:val="20"/>
        </w:rPr>
        <w:t>Lime juice</w:t>
      </w:r>
      <w:proofErr w:type="gramEnd"/>
      <w:r w:rsidRPr="00590A84">
        <w:rPr>
          <w:rFonts w:ascii="Arial" w:hAnsi="Arial" w:cs="Arial"/>
          <w:sz w:val="20"/>
          <w:szCs w:val="20"/>
        </w:rPr>
        <w:t xml:space="preserve"> can help </w:t>
      </w:r>
      <w:hyperlink r:id="rId16" w:history="1">
        <w:r w:rsidRPr="00590A84">
          <w:rPr>
            <w:rFonts w:ascii="Arial" w:hAnsi="Arial" w:cs="Arial"/>
            <w:sz w:val="20"/>
            <w:szCs w:val="20"/>
          </w:rPr>
          <w:t>prevent formation of kidney stones</w:t>
        </w:r>
      </w:hyperlink>
      <w:r w:rsidRPr="00590A84">
        <w:rPr>
          <w:rFonts w:ascii="Arial" w:hAnsi="Arial" w:cs="Arial"/>
          <w:sz w:val="20"/>
          <w:szCs w:val="20"/>
        </w:rPr>
        <w:t>.</w:t>
      </w:r>
    </w:p>
    <w:p w14:paraId="0D959EBB" w14:textId="77777777" w:rsidR="00F44869" w:rsidRDefault="00F44869" w:rsidP="00590A84">
      <w:pPr>
        <w:rPr>
          <w:rFonts w:ascii="Arial" w:hAnsi="Arial" w:cs="Arial"/>
          <w:sz w:val="20"/>
          <w:szCs w:val="20"/>
        </w:rPr>
      </w:pPr>
      <w:r>
        <w:rPr>
          <w:rFonts w:ascii="Helvetica" w:hAnsi="Helvetica" w:cs="Helvetica"/>
          <w:noProof/>
        </w:rPr>
        <w:drawing>
          <wp:inline distT="0" distB="0" distL="0" distR="0" wp14:anchorId="0BB25EBB" wp14:editId="54E8D717">
            <wp:extent cx="3051175" cy="239649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51175" cy="2396490"/>
                    </a:xfrm>
                    <a:prstGeom prst="rect">
                      <a:avLst/>
                    </a:prstGeom>
                    <a:noFill/>
                    <a:ln>
                      <a:noFill/>
                    </a:ln>
                  </pic:spPr>
                </pic:pic>
              </a:graphicData>
            </a:graphic>
          </wp:inline>
        </w:drawing>
      </w:r>
    </w:p>
    <w:p w14:paraId="3FF733B7" w14:textId="77777777" w:rsidR="00590A84" w:rsidRDefault="00590A84" w:rsidP="00590A84">
      <w:pPr>
        <w:rPr>
          <w:rFonts w:ascii="Arial" w:hAnsi="Arial" w:cs="Arial"/>
          <w:sz w:val="20"/>
          <w:szCs w:val="20"/>
        </w:rPr>
      </w:pPr>
    </w:p>
    <w:p w14:paraId="0987CDC6" w14:textId="77777777" w:rsidR="00590A84" w:rsidRDefault="00590A84" w:rsidP="00590A84">
      <w:pPr>
        <w:rPr>
          <w:rFonts w:ascii="Arial" w:hAnsi="Arial" w:cs="Arial"/>
          <w:sz w:val="20"/>
          <w:szCs w:val="20"/>
        </w:rPr>
      </w:pPr>
    </w:p>
    <w:p w14:paraId="39EDD3B0" w14:textId="77777777" w:rsidR="00590A84" w:rsidRDefault="00590A84" w:rsidP="00590A84">
      <w:pPr>
        <w:rPr>
          <w:rFonts w:ascii="Arial" w:hAnsi="Arial" w:cs="Arial"/>
          <w:sz w:val="20"/>
          <w:szCs w:val="20"/>
        </w:rPr>
      </w:pPr>
    </w:p>
    <w:p w14:paraId="73DEC799" w14:textId="77777777" w:rsidR="00590A84" w:rsidRPr="003D419E" w:rsidRDefault="00590A84" w:rsidP="00590A84">
      <w:pPr>
        <w:rPr>
          <w:rFonts w:ascii="Arial" w:hAnsi="Arial" w:cs="Arial"/>
          <w:b/>
          <w:sz w:val="20"/>
          <w:szCs w:val="20"/>
        </w:rPr>
      </w:pPr>
      <w:r w:rsidRPr="003D419E">
        <w:rPr>
          <w:rFonts w:ascii="Arial" w:hAnsi="Arial" w:cs="Arial"/>
          <w:b/>
          <w:sz w:val="20"/>
          <w:szCs w:val="20"/>
        </w:rPr>
        <w:t>Chili</w:t>
      </w:r>
    </w:p>
    <w:p w14:paraId="449C2F6B" w14:textId="77777777" w:rsidR="006E7218" w:rsidRDefault="006E7218" w:rsidP="006E7218">
      <w:pPr>
        <w:widowControl w:val="0"/>
        <w:autoSpaceDE w:val="0"/>
        <w:autoSpaceDN w:val="0"/>
        <w:adjustRightInd w:val="0"/>
        <w:jc w:val="both"/>
        <w:rPr>
          <w:rFonts w:ascii="Arial" w:hAnsi="Arial" w:cs="Arial"/>
          <w:sz w:val="20"/>
          <w:szCs w:val="20"/>
        </w:rPr>
      </w:pPr>
      <w:r w:rsidRPr="00F44869">
        <w:rPr>
          <w:rFonts w:ascii="Arial" w:hAnsi="Arial" w:cs="Arial"/>
          <w:sz w:val="20"/>
          <w:szCs w:val="20"/>
        </w:rPr>
        <w:t xml:space="preserve">The Health benefits of eating chilies are well documented but surprisingly little known, </w:t>
      </w:r>
      <w:r w:rsidR="00434E12" w:rsidRPr="00F44869">
        <w:rPr>
          <w:rFonts w:ascii="Arial" w:hAnsi="Arial" w:cs="Arial"/>
          <w:sz w:val="20"/>
          <w:szCs w:val="20"/>
        </w:rPr>
        <w:t xml:space="preserve">Chili can </w:t>
      </w:r>
      <w:r w:rsidRPr="00F44869">
        <w:rPr>
          <w:rFonts w:ascii="Arial" w:hAnsi="Arial" w:cs="Arial"/>
          <w:sz w:val="20"/>
          <w:szCs w:val="20"/>
        </w:rPr>
        <w:t xml:space="preserve">aid, relieve and prevent many conditions. Eating </w:t>
      </w:r>
      <w:r w:rsidR="00434E12" w:rsidRPr="00F44869">
        <w:rPr>
          <w:rFonts w:ascii="Arial" w:hAnsi="Arial" w:cs="Arial"/>
          <w:sz w:val="20"/>
          <w:szCs w:val="20"/>
        </w:rPr>
        <w:t>chilies</w:t>
      </w:r>
      <w:r w:rsidRPr="00F44869">
        <w:rPr>
          <w:rFonts w:ascii="Arial" w:hAnsi="Arial" w:cs="Arial"/>
          <w:sz w:val="20"/>
          <w:szCs w:val="20"/>
        </w:rPr>
        <w:t xml:space="preserve"> can have a very positive impact on people that are overweight or suffer from diabetes. The study carried out yielded that the normal eating of </w:t>
      </w:r>
      <w:r w:rsidR="00434E12" w:rsidRPr="00F44869">
        <w:rPr>
          <w:rFonts w:ascii="Arial" w:hAnsi="Arial" w:cs="Arial"/>
          <w:sz w:val="20"/>
          <w:szCs w:val="20"/>
        </w:rPr>
        <w:t>chilies</w:t>
      </w:r>
      <w:r w:rsidRPr="00F44869">
        <w:rPr>
          <w:rFonts w:ascii="Arial" w:hAnsi="Arial" w:cs="Arial"/>
          <w:sz w:val="20"/>
          <w:szCs w:val="20"/>
        </w:rPr>
        <w:t xml:space="preserve"> can help significantly control insulin levels after eating a meal. </w:t>
      </w:r>
      <w:r w:rsidR="00434E12" w:rsidRPr="00F44869">
        <w:rPr>
          <w:rFonts w:ascii="Arial" w:hAnsi="Arial" w:cs="Arial"/>
          <w:sz w:val="20"/>
          <w:szCs w:val="20"/>
        </w:rPr>
        <w:t>Chilies</w:t>
      </w:r>
      <w:r w:rsidRPr="00F44869">
        <w:rPr>
          <w:rFonts w:ascii="Arial" w:hAnsi="Arial" w:cs="Arial"/>
          <w:sz w:val="20"/>
          <w:szCs w:val="20"/>
        </w:rPr>
        <w:t xml:space="preserve"> can have a dramatic impact on your health by helping to boost circulation and also act as a thinner to help protect against strokes. </w:t>
      </w:r>
      <w:r w:rsidR="00434E12" w:rsidRPr="00F44869">
        <w:rPr>
          <w:rFonts w:ascii="Arial" w:hAnsi="Arial" w:cs="Arial"/>
          <w:sz w:val="20"/>
          <w:szCs w:val="20"/>
        </w:rPr>
        <w:t>Chilies</w:t>
      </w:r>
      <w:r w:rsidRPr="00F44869">
        <w:rPr>
          <w:rFonts w:ascii="Arial" w:hAnsi="Arial" w:cs="Arial"/>
          <w:sz w:val="20"/>
          <w:szCs w:val="20"/>
        </w:rPr>
        <w:t xml:space="preserve"> are great at quickly and effectively opening your nasal passages, allow</w:t>
      </w:r>
      <w:r w:rsidR="00434E12" w:rsidRPr="00F44869">
        <w:rPr>
          <w:rFonts w:ascii="Arial" w:hAnsi="Arial" w:cs="Arial"/>
          <w:sz w:val="20"/>
          <w:szCs w:val="20"/>
        </w:rPr>
        <w:t>ing you to breathe more easily, n</w:t>
      </w:r>
      <w:r w:rsidRPr="00F44869">
        <w:rPr>
          <w:rFonts w:ascii="Arial" w:hAnsi="Arial" w:cs="Arial"/>
          <w:sz w:val="20"/>
          <w:szCs w:val="20"/>
        </w:rPr>
        <w:t>o doubt you would have noticed the almost immediate relief of congestion, after eating a goo</w:t>
      </w:r>
      <w:r w:rsidR="00434E12" w:rsidRPr="00F44869">
        <w:rPr>
          <w:rFonts w:ascii="Arial" w:hAnsi="Arial" w:cs="Arial"/>
          <w:sz w:val="20"/>
          <w:szCs w:val="20"/>
        </w:rPr>
        <w:t>d hot curry if you have a cold.</w:t>
      </w:r>
    </w:p>
    <w:p w14:paraId="36D3F902" w14:textId="77777777" w:rsidR="00F44869" w:rsidRPr="00F44869" w:rsidRDefault="00F44869" w:rsidP="006E7218">
      <w:pPr>
        <w:widowControl w:val="0"/>
        <w:autoSpaceDE w:val="0"/>
        <w:autoSpaceDN w:val="0"/>
        <w:adjustRightInd w:val="0"/>
        <w:jc w:val="both"/>
        <w:rPr>
          <w:rFonts w:ascii="Arial" w:hAnsi="Arial" w:cs="Arial"/>
          <w:sz w:val="20"/>
          <w:szCs w:val="20"/>
        </w:rPr>
      </w:pPr>
    </w:p>
    <w:p w14:paraId="7D049318" w14:textId="77777777" w:rsidR="00434E12" w:rsidRPr="00F44869" w:rsidRDefault="00F44869" w:rsidP="006E7218">
      <w:pPr>
        <w:widowControl w:val="0"/>
        <w:autoSpaceDE w:val="0"/>
        <w:autoSpaceDN w:val="0"/>
        <w:adjustRightInd w:val="0"/>
        <w:jc w:val="both"/>
        <w:rPr>
          <w:rFonts w:ascii="Arial" w:hAnsi="Arial" w:cs="Arial"/>
          <w:sz w:val="20"/>
          <w:szCs w:val="20"/>
        </w:rPr>
      </w:pPr>
      <w:r>
        <w:rPr>
          <w:rFonts w:ascii="Helvetica" w:hAnsi="Helvetica" w:cs="Helvetica"/>
          <w:noProof/>
        </w:rPr>
        <w:drawing>
          <wp:inline distT="0" distB="0" distL="0" distR="0" wp14:anchorId="03907F2D" wp14:editId="596B9173">
            <wp:extent cx="4783455" cy="3657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83455" cy="3657600"/>
                    </a:xfrm>
                    <a:prstGeom prst="rect">
                      <a:avLst/>
                    </a:prstGeom>
                    <a:noFill/>
                    <a:ln>
                      <a:noFill/>
                    </a:ln>
                  </pic:spPr>
                </pic:pic>
              </a:graphicData>
            </a:graphic>
          </wp:inline>
        </w:drawing>
      </w:r>
    </w:p>
    <w:p w14:paraId="338C09F6" w14:textId="77777777" w:rsidR="00434E12" w:rsidRPr="00F44869" w:rsidRDefault="00434E12" w:rsidP="006E7218">
      <w:pPr>
        <w:widowControl w:val="0"/>
        <w:autoSpaceDE w:val="0"/>
        <w:autoSpaceDN w:val="0"/>
        <w:adjustRightInd w:val="0"/>
        <w:jc w:val="both"/>
        <w:rPr>
          <w:rFonts w:ascii="Arial" w:hAnsi="Arial" w:cs="Arial"/>
          <w:sz w:val="20"/>
          <w:szCs w:val="20"/>
        </w:rPr>
      </w:pPr>
    </w:p>
    <w:p w14:paraId="08E8ADE4" w14:textId="77777777" w:rsidR="006E724B" w:rsidRDefault="006E724B" w:rsidP="006E7218">
      <w:pPr>
        <w:widowControl w:val="0"/>
        <w:autoSpaceDE w:val="0"/>
        <w:autoSpaceDN w:val="0"/>
        <w:adjustRightInd w:val="0"/>
        <w:jc w:val="both"/>
        <w:rPr>
          <w:rFonts w:ascii="Arial" w:hAnsi="Arial" w:cs="Arial"/>
          <w:sz w:val="20"/>
          <w:szCs w:val="20"/>
        </w:rPr>
      </w:pPr>
    </w:p>
    <w:p w14:paraId="6163BA13" w14:textId="77777777" w:rsidR="006E724B" w:rsidRDefault="006E724B" w:rsidP="006E7218">
      <w:pPr>
        <w:widowControl w:val="0"/>
        <w:autoSpaceDE w:val="0"/>
        <w:autoSpaceDN w:val="0"/>
        <w:adjustRightInd w:val="0"/>
        <w:jc w:val="both"/>
        <w:rPr>
          <w:rFonts w:ascii="Arial" w:hAnsi="Arial" w:cs="Arial"/>
          <w:sz w:val="20"/>
          <w:szCs w:val="20"/>
        </w:rPr>
      </w:pPr>
    </w:p>
    <w:p w14:paraId="49E65839" w14:textId="77777777" w:rsidR="006E724B" w:rsidRDefault="006E724B" w:rsidP="006E7218">
      <w:pPr>
        <w:widowControl w:val="0"/>
        <w:autoSpaceDE w:val="0"/>
        <w:autoSpaceDN w:val="0"/>
        <w:adjustRightInd w:val="0"/>
        <w:jc w:val="both"/>
        <w:rPr>
          <w:rFonts w:ascii="Arial" w:hAnsi="Arial" w:cs="Arial"/>
          <w:sz w:val="20"/>
          <w:szCs w:val="20"/>
        </w:rPr>
      </w:pPr>
    </w:p>
    <w:p w14:paraId="24D35D13" w14:textId="77777777" w:rsidR="006E724B" w:rsidRDefault="006E724B" w:rsidP="006E7218">
      <w:pPr>
        <w:widowControl w:val="0"/>
        <w:autoSpaceDE w:val="0"/>
        <w:autoSpaceDN w:val="0"/>
        <w:adjustRightInd w:val="0"/>
        <w:jc w:val="both"/>
        <w:rPr>
          <w:rFonts w:ascii="Arial" w:hAnsi="Arial" w:cs="Arial"/>
          <w:sz w:val="20"/>
          <w:szCs w:val="20"/>
        </w:rPr>
      </w:pPr>
    </w:p>
    <w:p w14:paraId="5BA657A0" w14:textId="77777777" w:rsidR="006E724B" w:rsidRDefault="006E724B" w:rsidP="006E7218">
      <w:pPr>
        <w:widowControl w:val="0"/>
        <w:autoSpaceDE w:val="0"/>
        <w:autoSpaceDN w:val="0"/>
        <w:adjustRightInd w:val="0"/>
        <w:jc w:val="both"/>
        <w:rPr>
          <w:rFonts w:ascii="Arial" w:hAnsi="Arial" w:cs="Arial"/>
          <w:sz w:val="20"/>
          <w:szCs w:val="20"/>
        </w:rPr>
      </w:pPr>
    </w:p>
    <w:p w14:paraId="1E670127" w14:textId="77777777" w:rsidR="00434E12" w:rsidRPr="003D419E" w:rsidRDefault="00434E12" w:rsidP="006E7218">
      <w:pPr>
        <w:widowControl w:val="0"/>
        <w:autoSpaceDE w:val="0"/>
        <w:autoSpaceDN w:val="0"/>
        <w:adjustRightInd w:val="0"/>
        <w:jc w:val="both"/>
        <w:rPr>
          <w:rFonts w:ascii="Arial" w:hAnsi="Arial" w:cs="Arial"/>
          <w:b/>
          <w:sz w:val="20"/>
          <w:szCs w:val="20"/>
        </w:rPr>
      </w:pPr>
      <w:r w:rsidRPr="003D419E">
        <w:rPr>
          <w:rFonts w:ascii="Arial" w:hAnsi="Arial" w:cs="Arial"/>
          <w:b/>
          <w:sz w:val="20"/>
          <w:szCs w:val="20"/>
        </w:rPr>
        <w:t>Garlic</w:t>
      </w:r>
    </w:p>
    <w:p w14:paraId="70A40663" w14:textId="77777777" w:rsidR="00F44869" w:rsidRDefault="00434E12" w:rsidP="00F44869">
      <w:pPr>
        <w:widowControl w:val="0"/>
        <w:autoSpaceDE w:val="0"/>
        <w:autoSpaceDN w:val="0"/>
        <w:adjustRightInd w:val="0"/>
        <w:rPr>
          <w:rFonts w:ascii="Arial" w:hAnsi="Arial" w:cs="Arial"/>
          <w:sz w:val="20"/>
          <w:szCs w:val="20"/>
        </w:rPr>
      </w:pPr>
      <w:r w:rsidRPr="00F44869">
        <w:rPr>
          <w:rFonts w:ascii="Arial" w:hAnsi="Arial" w:cs="Arial"/>
          <w:sz w:val="20"/>
          <w:szCs w:val="20"/>
        </w:rPr>
        <w:t>Garlic is one of the most valuable and versatile foods on the planet.</w:t>
      </w:r>
      <w:r w:rsidR="00F44869" w:rsidRPr="00F44869">
        <w:rPr>
          <w:rFonts w:ascii="Arial" w:hAnsi="Arial" w:cs="Arial"/>
          <w:sz w:val="20"/>
          <w:szCs w:val="20"/>
        </w:rPr>
        <w:t xml:space="preserve"> Builders of the ancient pyramids were said to eat garlic daily for enhanced endurance and strength. Roman emperors couldn't eat enough of it, as it was considered an antidote to </w:t>
      </w:r>
      <w:proofErr w:type="gramStart"/>
      <w:r w:rsidR="00F44869" w:rsidRPr="00F44869">
        <w:rPr>
          <w:rFonts w:ascii="Arial" w:hAnsi="Arial" w:cs="Arial"/>
          <w:sz w:val="20"/>
          <w:szCs w:val="20"/>
        </w:rPr>
        <w:t>poisons which</w:t>
      </w:r>
      <w:proofErr w:type="gramEnd"/>
      <w:r w:rsidR="00F44869" w:rsidRPr="00F44869">
        <w:rPr>
          <w:rFonts w:ascii="Arial" w:hAnsi="Arial" w:cs="Arial"/>
          <w:sz w:val="20"/>
          <w:szCs w:val="20"/>
        </w:rPr>
        <w:t xml:space="preserve"> were very popular in certain political circles of the time. </w:t>
      </w:r>
      <w:r w:rsidRPr="00F44869">
        <w:rPr>
          <w:rFonts w:ascii="Arial" w:hAnsi="Arial" w:cs="Arial"/>
          <w:sz w:val="20"/>
          <w:szCs w:val="20"/>
        </w:rPr>
        <w:t xml:space="preserve">Today garlic is a widely recognized </w:t>
      </w:r>
      <w:proofErr w:type="gramStart"/>
      <w:r w:rsidRPr="00F44869">
        <w:rPr>
          <w:rFonts w:ascii="Arial" w:hAnsi="Arial" w:cs="Arial"/>
          <w:sz w:val="20"/>
          <w:szCs w:val="20"/>
        </w:rPr>
        <w:t>health enhancing</w:t>
      </w:r>
      <w:proofErr w:type="gramEnd"/>
      <w:r w:rsidRPr="00F44869">
        <w:rPr>
          <w:rFonts w:ascii="Arial" w:hAnsi="Arial" w:cs="Arial"/>
          <w:sz w:val="20"/>
          <w:szCs w:val="20"/>
        </w:rPr>
        <w:t xml:space="preserve"> supplement. Garlic promotes the </w:t>
      </w:r>
      <w:proofErr w:type="gramStart"/>
      <w:r w:rsidRPr="00F44869">
        <w:rPr>
          <w:rFonts w:ascii="Arial" w:hAnsi="Arial" w:cs="Arial"/>
          <w:sz w:val="20"/>
          <w:szCs w:val="20"/>
        </w:rPr>
        <w:t>well-being</w:t>
      </w:r>
      <w:proofErr w:type="gramEnd"/>
      <w:r w:rsidRPr="00F44869">
        <w:rPr>
          <w:rFonts w:ascii="Arial" w:hAnsi="Arial" w:cs="Arial"/>
          <w:sz w:val="20"/>
          <w:szCs w:val="20"/>
        </w:rPr>
        <w:t xml:space="preserve"> of the heart and immune systems with antioxidant properties and helps maintain healthy blood circulation.</w:t>
      </w:r>
      <w:r w:rsidR="00F44869" w:rsidRPr="00F44869">
        <w:rPr>
          <w:rFonts w:ascii="Arial" w:hAnsi="Arial" w:cs="Arial"/>
          <w:sz w:val="20"/>
          <w:szCs w:val="20"/>
        </w:rPr>
        <w:t xml:space="preserve"> Another benefit of garlic is it helps regulate the body's blood pressure. So whether you have problems with low or </w:t>
      </w:r>
      <w:hyperlink r:id="rId19" w:history="1">
        <w:r w:rsidR="00F44869" w:rsidRPr="00F44869">
          <w:rPr>
            <w:rFonts w:ascii="Arial" w:hAnsi="Arial" w:cs="Arial"/>
            <w:sz w:val="20"/>
            <w:szCs w:val="20"/>
          </w:rPr>
          <w:t>high blood pressure</w:t>
        </w:r>
      </w:hyperlink>
      <w:r w:rsidR="00F44869" w:rsidRPr="00F44869">
        <w:rPr>
          <w:rFonts w:ascii="Arial" w:hAnsi="Arial" w:cs="Arial"/>
          <w:sz w:val="20"/>
          <w:szCs w:val="20"/>
        </w:rPr>
        <w:t xml:space="preserve">, garlic can help equalize it. In addition to all these health benefits, garlic is packed with vitamins and nutrients. Some of these include protein, potassium, </w:t>
      </w:r>
      <w:hyperlink r:id="rId20" w:history="1">
        <w:r w:rsidR="00F44869" w:rsidRPr="00F44869">
          <w:rPr>
            <w:rFonts w:ascii="Arial" w:hAnsi="Arial" w:cs="Arial"/>
            <w:sz w:val="20"/>
            <w:szCs w:val="20"/>
          </w:rPr>
          <w:t>Vitamins A, B, B2 and C, Calcium, Zinc</w:t>
        </w:r>
      </w:hyperlink>
      <w:r w:rsidR="00F44869" w:rsidRPr="00F44869">
        <w:rPr>
          <w:rFonts w:ascii="Arial" w:hAnsi="Arial" w:cs="Arial"/>
          <w:sz w:val="20"/>
          <w:szCs w:val="20"/>
        </w:rPr>
        <w:t xml:space="preserve"> and many others.</w:t>
      </w:r>
    </w:p>
    <w:p w14:paraId="177C7808" w14:textId="77777777" w:rsidR="006E724B" w:rsidRDefault="006E724B" w:rsidP="00F44869">
      <w:pPr>
        <w:widowControl w:val="0"/>
        <w:autoSpaceDE w:val="0"/>
        <w:autoSpaceDN w:val="0"/>
        <w:adjustRightInd w:val="0"/>
        <w:rPr>
          <w:rFonts w:ascii="Arial" w:hAnsi="Arial" w:cs="Arial"/>
          <w:sz w:val="20"/>
          <w:szCs w:val="20"/>
        </w:rPr>
      </w:pPr>
    </w:p>
    <w:p w14:paraId="1D159BC2" w14:textId="77777777" w:rsidR="006E724B" w:rsidRDefault="006E724B" w:rsidP="00F44869">
      <w:pPr>
        <w:widowControl w:val="0"/>
        <w:autoSpaceDE w:val="0"/>
        <w:autoSpaceDN w:val="0"/>
        <w:adjustRightInd w:val="0"/>
        <w:rPr>
          <w:rFonts w:ascii="Arial" w:hAnsi="Arial" w:cs="Arial"/>
          <w:sz w:val="20"/>
          <w:szCs w:val="20"/>
        </w:rPr>
      </w:pPr>
    </w:p>
    <w:p w14:paraId="5F960045" w14:textId="77777777" w:rsidR="006E7218" w:rsidRDefault="00F44869" w:rsidP="00590A84">
      <w:pPr>
        <w:rPr>
          <w:rFonts w:ascii="Arial" w:hAnsi="Arial" w:cs="Arial"/>
          <w:sz w:val="20"/>
          <w:szCs w:val="20"/>
        </w:rPr>
      </w:pPr>
      <w:r>
        <w:rPr>
          <w:rFonts w:ascii="Helvetica" w:hAnsi="Helvetica" w:cs="Helvetica"/>
          <w:noProof/>
        </w:rPr>
        <w:drawing>
          <wp:inline distT="0" distB="0" distL="0" distR="0" wp14:anchorId="0EB7DA26" wp14:editId="3E389076">
            <wp:extent cx="5943600" cy="415082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4150828"/>
                    </a:xfrm>
                    <a:prstGeom prst="rect">
                      <a:avLst/>
                    </a:prstGeom>
                    <a:noFill/>
                    <a:ln>
                      <a:noFill/>
                    </a:ln>
                  </pic:spPr>
                </pic:pic>
              </a:graphicData>
            </a:graphic>
          </wp:inline>
        </w:drawing>
      </w:r>
    </w:p>
    <w:p w14:paraId="0BCEAB61" w14:textId="77777777" w:rsidR="003D419E" w:rsidRDefault="003D419E" w:rsidP="00590A84">
      <w:pPr>
        <w:rPr>
          <w:rFonts w:ascii="Arial" w:hAnsi="Arial" w:cs="Arial"/>
          <w:sz w:val="20"/>
          <w:szCs w:val="20"/>
        </w:rPr>
      </w:pPr>
    </w:p>
    <w:p w14:paraId="12915426" w14:textId="77777777" w:rsidR="003D419E" w:rsidRDefault="003D419E" w:rsidP="00590A84">
      <w:pPr>
        <w:rPr>
          <w:rFonts w:ascii="Arial" w:hAnsi="Arial" w:cs="Arial"/>
          <w:sz w:val="20"/>
          <w:szCs w:val="20"/>
        </w:rPr>
      </w:pPr>
    </w:p>
    <w:p w14:paraId="7017D81B" w14:textId="77777777" w:rsidR="008E25F4" w:rsidRDefault="008E25F4" w:rsidP="00590A84">
      <w:pPr>
        <w:rPr>
          <w:rFonts w:ascii="Arial" w:hAnsi="Arial" w:cs="Arial"/>
          <w:b/>
          <w:sz w:val="20"/>
          <w:szCs w:val="20"/>
        </w:rPr>
      </w:pPr>
    </w:p>
    <w:p w14:paraId="5DCA6BF5" w14:textId="77777777" w:rsidR="008E25F4" w:rsidRDefault="008E25F4" w:rsidP="00590A84">
      <w:pPr>
        <w:rPr>
          <w:rFonts w:ascii="Arial" w:hAnsi="Arial" w:cs="Arial"/>
          <w:b/>
          <w:sz w:val="20"/>
          <w:szCs w:val="20"/>
        </w:rPr>
      </w:pPr>
    </w:p>
    <w:p w14:paraId="399C826D" w14:textId="77777777" w:rsidR="008E25F4" w:rsidRDefault="008E25F4" w:rsidP="00590A84">
      <w:pPr>
        <w:rPr>
          <w:rFonts w:ascii="Arial" w:hAnsi="Arial" w:cs="Arial"/>
          <w:b/>
          <w:sz w:val="20"/>
          <w:szCs w:val="20"/>
        </w:rPr>
      </w:pPr>
    </w:p>
    <w:p w14:paraId="44446311" w14:textId="77777777" w:rsidR="008E25F4" w:rsidRDefault="008E25F4" w:rsidP="00590A84">
      <w:pPr>
        <w:rPr>
          <w:rFonts w:ascii="Arial" w:hAnsi="Arial" w:cs="Arial"/>
          <w:b/>
          <w:sz w:val="20"/>
          <w:szCs w:val="20"/>
        </w:rPr>
      </w:pPr>
    </w:p>
    <w:p w14:paraId="0E996A5B" w14:textId="77777777" w:rsidR="008E25F4" w:rsidRDefault="008E25F4" w:rsidP="00590A84">
      <w:pPr>
        <w:rPr>
          <w:rFonts w:ascii="Arial" w:hAnsi="Arial" w:cs="Arial"/>
          <w:b/>
          <w:sz w:val="20"/>
          <w:szCs w:val="20"/>
        </w:rPr>
      </w:pPr>
    </w:p>
    <w:p w14:paraId="2E91DD1B" w14:textId="77777777" w:rsidR="008E25F4" w:rsidRDefault="008E25F4" w:rsidP="00590A84">
      <w:pPr>
        <w:rPr>
          <w:rFonts w:ascii="Arial" w:hAnsi="Arial" w:cs="Arial"/>
          <w:b/>
          <w:sz w:val="20"/>
          <w:szCs w:val="20"/>
        </w:rPr>
      </w:pPr>
    </w:p>
    <w:p w14:paraId="2CDC298E" w14:textId="77777777" w:rsidR="008E25F4" w:rsidRDefault="008E25F4" w:rsidP="00590A84">
      <w:pPr>
        <w:rPr>
          <w:rFonts w:ascii="Arial" w:hAnsi="Arial" w:cs="Arial"/>
          <w:b/>
          <w:sz w:val="20"/>
          <w:szCs w:val="20"/>
        </w:rPr>
      </w:pPr>
    </w:p>
    <w:p w14:paraId="1532F0C6" w14:textId="77777777" w:rsidR="008E25F4" w:rsidRDefault="008E25F4" w:rsidP="00590A84">
      <w:pPr>
        <w:rPr>
          <w:rFonts w:ascii="Arial" w:hAnsi="Arial" w:cs="Arial"/>
          <w:b/>
          <w:sz w:val="20"/>
          <w:szCs w:val="20"/>
        </w:rPr>
      </w:pPr>
    </w:p>
    <w:p w14:paraId="5E4B9AA5" w14:textId="77777777" w:rsidR="008E25F4" w:rsidRDefault="008E25F4" w:rsidP="00590A84">
      <w:pPr>
        <w:rPr>
          <w:rFonts w:ascii="Arial" w:hAnsi="Arial" w:cs="Arial"/>
          <w:b/>
          <w:sz w:val="20"/>
          <w:szCs w:val="20"/>
        </w:rPr>
      </w:pPr>
    </w:p>
    <w:p w14:paraId="1578870F" w14:textId="77777777" w:rsidR="008E25F4" w:rsidRDefault="008E25F4" w:rsidP="00590A84">
      <w:pPr>
        <w:rPr>
          <w:rFonts w:ascii="Arial" w:hAnsi="Arial" w:cs="Arial"/>
          <w:b/>
          <w:sz w:val="20"/>
          <w:szCs w:val="20"/>
        </w:rPr>
      </w:pPr>
    </w:p>
    <w:p w14:paraId="4BE1F921" w14:textId="77777777" w:rsidR="008E25F4" w:rsidRDefault="008E25F4" w:rsidP="00590A84">
      <w:pPr>
        <w:rPr>
          <w:rFonts w:ascii="Arial" w:hAnsi="Arial" w:cs="Arial"/>
          <w:b/>
          <w:sz w:val="20"/>
          <w:szCs w:val="20"/>
        </w:rPr>
      </w:pPr>
    </w:p>
    <w:p w14:paraId="371F470C" w14:textId="77777777" w:rsidR="008E25F4" w:rsidRDefault="008E25F4" w:rsidP="00590A84">
      <w:pPr>
        <w:rPr>
          <w:rFonts w:ascii="Arial" w:hAnsi="Arial" w:cs="Arial"/>
          <w:b/>
          <w:sz w:val="20"/>
          <w:szCs w:val="20"/>
        </w:rPr>
      </w:pPr>
    </w:p>
    <w:p w14:paraId="45F56BF4" w14:textId="77777777" w:rsidR="008E25F4" w:rsidRDefault="008E25F4" w:rsidP="00590A84">
      <w:pPr>
        <w:rPr>
          <w:rFonts w:ascii="Arial" w:hAnsi="Arial" w:cs="Arial"/>
          <w:b/>
          <w:sz w:val="20"/>
          <w:szCs w:val="20"/>
        </w:rPr>
      </w:pPr>
    </w:p>
    <w:p w14:paraId="733B4C40" w14:textId="77777777" w:rsidR="008E25F4" w:rsidRDefault="008E25F4" w:rsidP="00590A84">
      <w:pPr>
        <w:rPr>
          <w:rFonts w:ascii="Arial" w:hAnsi="Arial" w:cs="Arial"/>
          <w:b/>
          <w:sz w:val="20"/>
          <w:szCs w:val="20"/>
        </w:rPr>
      </w:pPr>
    </w:p>
    <w:p w14:paraId="44E92092" w14:textId="77777777" w:rsidR="008E25F4" w:rsidRDefault="008E25F4" w:rsidP="00590A84">
      <w:pPr>
        <w:rPr>
          <w:rFonts w:ascii="Arial" w:hAnsi="Arial" w:cs="Arial"/>
          <w:b/>
          <w:sz w:val="20"/>
          <w:szCs w:val="20"/>
        </w:rPr>
      </w:pPr>
    </w:p>
    <w:p w14:paraId="3E935B7A" w14:textId="77777777" w:rsidR="008E25F4" w:rsidRDefault="008E25F4" w:rsidP="00590A84">
      <w:pPr>
        <w:rPr>
          <w:rFonts w:ascii="Arial" w:hAnsi="Arial" w:cs="Arial"/>
          <w:b/>
          <w:sz w:val="20"/>
          <w:szCs w:val="20"/>
        </w:rPr>
      </w:pPr>
    </w:p>
    <w:p w14:paraId="36293A60" w14:textId="77777777" w:rsidR="008E25F4" w:rsidRDefault="008E25F4" w:rsidP="00590A84">
      <w:pPr>
        <w:rPr>
          <w:rFonts w:ascii="Arial" w:hAnsi="Arial" w:cs="Arial"/>
          <w:b/>
          <w:sz w:val="20"/>
          <w:szCs w:val="20"/>
        </w:rPr>
      </w:pPr>
    </w:p>
    <w:p w14:paraId="66B153A8" w14:textId="77777777" w:rsidR="008E25F4" w:rsidRDefault="008E25F4" w:rsidP="00590A84">
      <w:pPr>
        <w:rPr>
          <w:rFonts w:ascii="Arial" w:hAnsi="Arial" w:cs="Arial"/>
          <w:b/>
          <w:sz w:val="20"/>
          <w:szCs w:val="20"/>
        </w:rPr>
      </w:pPr>
    </w:p>
    <w:p w14:paraId="3BE34B9E" w14:textId="77777777" w:rsidR="008E25F4" w:rsidRDefault="008E25F4" w:rsidP="00590A84">
      <w:pPr>
        <w:rPr>
          <w:rFonts w:ascii="Arial" w:hAnsi="Arial" w:cs="Arial"/>
          <w:b/>
          <w:sz w:val="20"/>
          <w:szCs w:val="20"/>
        </w:rPr>
      </w:pPr>
    </w:p>
    <w:p w14:paraId="19D8C258" w14:textId="77777777" w:rsidR="008E25F4" w:rsidRDefault="008E25F4" w:rsidP="00590A84">
      <w:pPr>
        <w:rPr>
          <w:rFonts w:ascii="Arial" w:hAnsi="Arial" w:cs="Arial"/>
          <w:b/>
          <w:sz w:val="20"/>
          <w:szCs w:val="20"/>
        </w:rPr>
      </w:pPr>
    </w:p>
    <w:p w14:paraId="2BA46A8F" w14:textId="77777777" w:rsidR="008E25F4" w:rsidRDefault="008E25F4" w:rsidP="00590A84">
      <w:pPr>
        <w:rPr>
          <w:rFonts w:ascii="Arial" w:hAnsi="Arial" w:cs="Arial"/>
          <w:b/>
          <w:sz w:val="20"/>
          <w:szCs w:val="20"/>
        </w:rPr>
      </w:pPr>
    </w:p>
    <w:p w14:paraId="6C55FA36" w14:textId="396CE39A" w:rsidR="003D419E" w:rsidRPr="003D419E" w:rsidRDefault="003D419E" w:rsidP="00590A84">
      <w:pPr>
        <w:rPr>
          <w:rFonts w:ascii="Arial" w:hAnsi="Arial" w:cs="Arial"/>
          <w:b/>
          <w:sz w:val="20"/>
          <w:szCs w:val="20"/>
        </w:rPr>
      </w:pPr>
      <w:r w:rsidRPr="003D419E">
        <w:rPr>
          <w:rFonts w:ascii="Arial" w:hAnsi="Arial" w:cs="Arial"/>
          <w:b/>
          <w:sz w:val="20"/>
          <w:szCs w:val="20"/>
        </w:rPr>
        <w:t>Glass noodle</w:t>
      </w:r>
    </w:p>
    <w:p w14:paraId="7A73B1E8" w14:textId="4B6C9F5C" w:rsidR="003D419E" w:rsidRDefault="003D419E" w:rsidP="00A44C8F">
      <w:pPr>
        <w:rPr>
          <w:rFonts w:ascii="Arial" w:hAnsi="Arial" w:cs="Arial"/>
          <w:sz w:val="20"/>
          <w:szCs w:val="20"/>
        </w:rPr>
      </w:pPr>
      <w:r>
        <w:rPr>
          <w:rFonts w:ascii="Arial" w:hAnsi="Arial" w:cs="Arial"/>
          <w:sz w:val="20"/>
          <w:szCs w:val="20"/>
        </w:rPr>
        <w:t>Glass</w:t>
      </w:r>
      <w:r w:rsidRPr="003D419E">
        <w:rPr>
          <w:rFonts w:ascii="Arial" w:hAnsi="Arial" w:cs="Arial"/>
          <w:sz w:val="20"/>
          <w:szCs w:val="20"/>
        </w:rPr>
        <w:t xml:space="preserve"> noodles, which are also known as bean thread, vermicelli</w:t>
      </w:r>
      <w:r>
        <w:rPr>
          <w:rFonts w:ascii="Arial" w:hAnsi="Arial" w:cs="Arial"/>
          <w:sz w:val="20"/>
          <w:szCs w:val="20"/>
        </w:rPr>
        <w:t>,</w:t>
      </w:r>
      <w:r w:rsidRPr="003D419E">
        <w:rPr>
          <w:rFonts w:ascii="Arial" w:hAnsi="Arial" w:cs="Arial"/>
          <w:sz w:val="20"/>
          <w:szCs w:val="20"/>
        </w:rPr>
        <w:t xml:space="preserve"> or cellophane noodles, are a staple in Thai and other Asian cooking, wher</w:t>
      </w:r>
      <w:r w:rsidR="00A44C8F">
        <w:rPr>
          <w:rFonts w:ascii="Arial" w:hAnsi="Arial" w:cs="Arial"/>
          <w:sz w:val="20"/>
          <w:szCs w:val="20"/>
        </w:rPr>
        <w:t>e they are both boiled and stir-</w:t>
      </w:r>
      <w:r w:rsidRPr="003D419E">
        <w:rPr>
          <w:rFonts w:ascii="Arial" w:hAnsi="Arial" w:cs="Arial"/>
          <w:sz w:val="20"/>
          <w:szCs w:val="20"/>
        </w:rPr>
        <w:t xml:space="preserve">fried. With their bland taste, </w:t>
      </w:r>
      <w:r w:rsidR="00A44C8F">
        <w:rPr>
          <w:rFonts w:ascii="Arial" w:hAnsi="Arial" w:cs="Arial"/>
          <w:sz w:val="20"/>
          <w:szCs w:val="20"/>
        </w:rPr>
        <w:t>glass</w:t>
      </w:r>
      <w:r w:rsidRPr="003D419E">
        <w:rPr>
          <w:rFonts w:ascii="Arial" w:hAnsi="Arial" w:cs="Arial"/>
          <w:sz w:val="20"/>
          <w:szCs w:val="20"/>
        </w:rPr>
        <w:t xml:space="preserve"> noodles are an excellent addition to flavorful, saucy dishes because they will readily pick up the flavor of broths and sauces.</w:t>
      </w:r>
      <w:r w:rsidR="00A44C8F">
        <w:rPr>
          <w:rFonts w:ascii="Arial" w:hAnsi="Arial" w:cs="Arial"/>
          <w:sz w:val="20"/>
          <w:szCs w:val="20"/>
        </w:rPr>
        <w:t xml:space="preserve"> </w:t>
      </w:r>
    </w:p>
    <w:p w14:paraId="727D60CE" w14:textId="4F09C6BB" w:rsidR="002A22C4" w:rsidRDefault="002A22C4" w:rsidP="00A44C8F">
      <w:pPr>
        <w:rPr>
          <w:rFonts w:ascii="Arial" w:hAnsi="Arial" w:cs="Arial"/>
          <w:sz w:val="20"/>
          <w:szCs w:val="20"/>
        </w:rPr>
      </w:pPr>
      <w:r>
        <w:rPr>
          <w:rFonts w:ascii="Arial" w:hAnsi="Arial" w:cs="Arial"/>
          <w:noProof/>
          <w:sz w:val="20"/>
          <w:szCs w:val="20"/>
        </w:rPr>
        <w:drawing>
          <wp:inline distT="0" distB="0" distL="0" distR="0" wp14:anchorId="1FCA4C2C" wp14:editId="3E1BE415">
            <wp:extent cx="5948680" cy="4456430"/>
            <wp:effectExtent l="0" t="0" r="0" b="0"/>
            <wp:docPr id="3" name="Picture 3" descr="Macintosh HD:Users:Wone:Downloads:mung-bean-nood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Wone:Downloads:mung-bean-noodle.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8680" cy="4456430"/>
                    </a:xfrm>
                    <a:prstGeom prst="rect">
                      <a:avLst/>
                    </a:prstGeom>
                    <a:noFill/>
                    <a:ln>
                      <a:noFill/>
                    </a:ln>
                  </pic:spPr>
                </pic:pic>
              </a:graphicData>
            </a:graphic>
          </wp:inline>
        </w:drawing>
      </w:r>
    </w:p>
    <w:p w14:paraId="4EF7C1A9" w14:textId="77777777" w:rsidR="002A22C4" w:rsidRDefault="002A22C4" w:rsidP="00A44C8F">
      <w:pPr>
        <w:rPr>
          <w:rFonts w:ascii="Arial" w:hAnsi="Arial" w:cs="Arial"/>
          <w:sz w:val="20"/>
          <w:szCs w:val="20"/>
        </w:rPr>
      </w:pPr>
    </w:p>
    <w:p w14:paraId="52C25257" w14:textId="77777777" w:rsidR="008E25F4" w:rsidRDefault="008E25F4" w:rsidP="002A22C4">
      <w:pPr>
        <w:widowControl w:val="0"/>
        <w:autoSpaceDE w:val="0"/>
        <w:autoSpaceDN w:val="0"/>
        <w:adjustRightInd w:val="0"/>
        <w:rPr>
          <w:rFonts w:ascii="Arial" w:hAnsi="Arial" w:cs="Arial"/>
          <w:b/>
          <w:sz w:val="20"/>
          <w:szCs w:val="20"/>
        </w:rPr>
      </w:pPr>
    </w:p>
    <w:p w14:paraId="03DDA489" w14:textId="77777777" w:rsidR="008E25F4" w:rsidRDefault="008E25F4" w:rsidP="002A22C4">
      <w:pPr>
        <w:widowControl w:val="0"/>
        <w:autoSpaceDE w:val="0"/>
        <w:autoSpaceDN w:val="0"/>
        <w:adjustRightInd w:val="0"/>
        <w:rPr>
          <w:rFonts w:ascii="Arial" w:hAnsi="Arial" w:cs="Arial"/>
          <w:b/>
          <w:sz w:val="20"/>
          <w:szCs w:val="20"/>
        </w:rPr>
      </w:pPr>
    </w:p>
    <w:p w14:paraId="68FDC67A" w14:textId="77777777" w:rsidR="008E25F4" w:rsidRDefault="008E25F4" w:rsidP="002A22C4">
      <w:pPr>
        <w:widowControl w:val="0"/>
        <w:autoSpaceDE w:val="0"/>
        <w:autoSpaceDN w:val="0"/>
        <w:adjustRightInd w:val="0"/>
        <w:rPr>
          <w:rFonts w:ascii="Arial" w:hAnsi="Arial" w:cs="Arial"/>
          <w:b/>
          <w:sz w:val="20"/>
          <w:szCs w:val="20"/>
        </w:rPr>
      </w:pPr>
    </w:p>
    <w:p w14:paraId="5D98B974" w14:textId="77777777" w:rsidR="008E25F4" w:rsidRDefault="008E25F4" w:rsidP="002A22C4">
      <w:pPr>
        <w:widowControl w:val="0"/>
        <w:autoSpaceDE w:val="0"/>
        <w:autoSpaceDN w:val="0"/>
        <w:adjustRightInd w:val="0"/>
        <w:rPr>
          <w:rFonts w:ascii="Arial" w:hAnsi="Arial" w:cs="Arial"/>
          <w:b/>
          <w:sz w:val="20"/>
          <w:szCs w:val="20"/>
        </w:rPr>
      </w:pPr>
    </w:p>
    <w:p w14:paraId="470F783F" w14:textId="77777777" w:rsidR="008E25F4" w:rsidRDefault="008E25F4" w:rsidP="002A22C4">
      <w:pPr>
        <w:widowControl w:val="0"/>
        <w:autoSpaceDE w:val="0"/>
        <w:autoSpaceDN w:val="0"/>
        <w:adjustRightInd w:val="0"/>
        <w:rPr>
          <w:rFonts w:ascii="Arial" w:hAnsi="Arial" w:cs="Arial"/>
          <w:b/>
          <w:sz w:val="20"/>
          <w:szCs w:val="20"/>
        </w:rPr>
      </w:pPr>
    </w:p>
    <w:p w14:paraId="3784F250" w14:textId="77777777" w:rsidR="008E25F4" w:rsidRDefault="008E25F4" w:rsidP="002A22C4">
      <w:pPr>
        <w:widowControl w:val="0"/>
        <w:autoSpaceDE w:val="0"/>
        <w:autoSpaceDN w:val="0"/>
        <w:adjustRightInd w:val="0"/>
        <w:rPr>
          <w:rFonts w:ascii="Arial" w:hAnsi="Arial" w:cs="Arial"/>
          <w:b/>
          <w:sz w:val="20"/>
          <w:szCs w:val="20"/>
        </w:rPr>
      </w:pPr>
    </w:p>
    <w:p w14:paraId="0250B059" w14:textId="77777777" w:rsidR="008E25F4" w:rsidRDefault="008E25F4" w:rsidP="002A22C4">
      <w:pPr>
        <w:widowControl w:val="0"/>
        <w:autoSpaceDE w:val="0"/>
        <w:autoSpaceDN w:val="0"/>
        <w:adjustRightInd w:val="0"/>
        <w:rPr>
          <w:rFonts w:ascii="Arial" w:hAnsi="Arial" w:cs="Arial"/>
          <w:b/>
          <w:sz w:val="20"/>
          <w:szCs w:val="20"/>
        </w:rPr>
      </w:pPr>
    </w:p>
    <w:p w14:paraId="6C89EC2B" w14:textId="77777777" w:rsidR="008E25F4" w:rsidRDefault="008E25F4" w:rsidP="002A22C4">
      <w:pPr>
        <w:widowControl w:val="0"/>
        <w:autoSpaceDE w:val="0"/>
        <w:autoSpaceDN w:val="0"/>
        <w:adjustRightInd w:val="0"/>
        <w:rPr>
          <w:rFonts w:ascii="Arial" w:hAnsi="Arial" w:cs="Arial"/>
          <w:b/>
          <w:sz w:val="20"/>
          <w:szCs w:val="20"/>
        </w:rPr>
      </w:pPr>
    </w:p>
    <w:p w14:paraId="0236236A" w14:textId="77777777" w:rsidR="008E25F4" w:rsidRDefault="008E25F4" w:rsidP="002A22C4">
      <w:pPr>
        <w:widowControl w:val="0"/>
        <w:autoSpaceDE w:val="0"/>
        <w:autoSpaceDN w:val="0"/>
        <w:adjustRightInd w:val="0"/>
        <w:rPr>
          <w:rFonts w:ascii="Arial" w:hAnsi="Arial" w:cs="Arial"/>
          <w:b/>
          <w:sz w:val="20"/>
          <w:szCs w:val="20"/>
        </w:rPr>
      </w:pPr>
    </w:p>
    <w:p w14:paraId="71F95260" w14:textId="77777777" w:rsidR="008E25F4" w:rsidRDefault="008E25F4" w:rsidP="002A22C4">
      <w:pPr>
        <w:widowControl w:val="0"/>
        <w:autoSpaceDE w:val="0"/>
        <w:autoSpaceDN w:val="0"/>
        <w:adjustRightInd w:val="0"/>
        <w:rPr>
          <w:rFonts w:ascii="Arial" w:hAnsi="Arial" w:cs="Arial"/>
          <w:b/>
          <w:sz w:val="20"/>
          <w:szCs w:val="20"/>
        </w:rPr>
      </w:pPr>
    </w:p>
    <w:p w14:paraId="04DA27EA" w14:textId="77777777" w:rsidR="008E25F4" w:rsidRDefault="008E25F4" w:rsidP="002A22C4">
      <w:pPr>
        <w:widowControl w:val="0"/>
        <w:autoSpaceDE w:val="0"/>
        <w:autoSpaceDN w:val="0"/>
        <w:adjustRightInd w:val="0"/>
        <w:rPr>
          <w:rFonts w:ascii="Arial" w:hAnsi="Arial" w:cs="Arial"/>
          <w:b/>
          <w:sz w:val="20"/>
          <w:szCs w:val="20"/>
        </w:rPr>
      </w:pPr>
    </w:p>
    <w:p w14:paraId="4039E9F0" w14:textId="77777777" w:rsidR="008E25F4" w:rsidRDefault="008E25F4" w:rsidP="002A22C4">
      <w:pPr>
        <w:widowControl w:val="0"/>
        <w:autoSpaceDE w:val="0"/>
        <w:autoSpaceDN w:val="0"/>
        <w:adjustRightInd w:val="0"/>
        <w:rPr>
          <w:rFonts w:ascii="Arial" w:hAnsi="Arial" w:cs="Arial"/>
          <w:b/>
          <w:sz w:val="20"/>
          <w:szCs w:val="20"/>
        </w:rPr>
      </w:pPr>
    </w:p>
    <w:p w14:paraId="08D0834B" w14:textId="77777777" w:rsidR="008E25F4" w:rsidRDefault="008E25F4" w:rsidP="002A22C4">
      <w:pPr>
        <w:widowControl w:val="0"/>
        <w:autoSpaceDE w:val="0"/>
        <w:autoSpaceDN w:val="0"/>
        <w:adjustRightInd w:val="0"/>
        <w:rPr>
          <w:rFonts w:ascii="Arial" w:hAnsi="Arial" w:cs="Arial"/>
          <w:b/>
          <w:sz w:val="20"/>
          <w:szCs w:val="20"/>
        </w:rPr>
      </w:pPr>
    </w:p>
    <w:p w14:paraId="42498553" w14:textId="77777777" w:rsidR="008E25F4" w:rsidRDefault="008E25F4" w:rsidP="002A22C4">
      <w:pPr>
        <w:widowControl w:val="0"/>
        <w:autoSpaceDE w:val="0"/>
        <w:autoSpaceDN w:val="0"/>
        <w:adjustRightInd w:val="0"/>
        <w:rPr>
          <w:rFonts w:ascii="Arial" w:hAnsi="Arial" w:cs="Arial"/>
          <w:b/>
          <w:sz w:val="20"/>
          <w:szCs w:val="20"/>
        </w:rPr>
      </w:pPr>
    </w:p>
    <w:p w14:paraId="198C9A05" w14:textId="77777777" w:rsidR="008E25F4" w:rsidRDefault="008E25F4" w:rsidP="002A22C4">
      <w:pPr>
        <w:widowControl w:val="0"/>
        <w:autoSpaceDE w:val="0"/>
        <w:autoSpaceDN w:val="0"/>
        <w:adjustRightInd w:val="0"/>
        <w:rPr>
          <w:rFonts w:ascii="Arial" w:hAnsi="Arial" w:cs="Arial"/>
          <w:b/>
          <w:sz w:val="20"/>
          <w:szCs w:val="20"/>
        </w:rPr>
      </w:pPr>
    </w:p>
    <w:p w14:paraId="41FD75A0" w14:textId="77777777" w:rsidR="008E25F4" w:rsidRDefault="008E25F4" w:rsidP="002A22C4">
      <w:pPr>
        <w:widowControl w:val="0"/>
        <w:autoSpaceDE w:val="0"/>
        <w:autoSpaceDN w:val="0"/>
        <w:adjustRightInd w:val="0"/>
        <w:rPr>
          <w:rFonts w:ascii="Arial" w:hAnsi="Arial" w:cs="Arial"/>
          <w:b/>
          <w:sz w:val="20"/>
          <w:szCs w:val="20"/>
        </w:rPr>
      </w:pPr>
    </w:p>
    <w:p w14:paraId="339663BA" w14:textId="77777777" w:rsidR="008E25F4" w:rsidRDefault="008E25F4" w:rsidP="002A22C4">
      <w:pPr>
        <w:widowControl w:val="0"/>
        <w:autoSpaceDE w:val="0"/>
        <w:autoSpaceDN w:val="0"/>
        <w:adjustRightInd w:val="0"/>
        <w:rPr>
          <w:rFonts w:ascii="Arial" w:hAnsi="Arial" w:cs="Arial"/>
          <w:b/>
          <w:sz w:val="20"/>
          <w:szCs w:val="20"/>
        </w:rPr>
      </w:pPr>
    </w:p>
    <w:p w14:paraId="2B7C9FED" w14:textId="77777777" w:rsidR="008E25F4" w:rsidRDefault="008E25F4" w:rsidP="002A22C4">
      <w:pPr>
        <w:widowControl w:val="0"/>
        <w:autoSpaceDE w:val="0"/>
        <w:autoSpaceDN w:val="0"/>
        <w:adjustRightInd w:val="0"/>
        <w:rPr>
          <w:rFonts w:ascii="Arial" w:hAnsi="Arial" w:cs="Arial"/>
          <w:b/>
          <w:sz w:val="20"/>
          <w:szCs w:val="20"/>
        </w:rPr>
      </w:pPr>
    </w:p>
    <w:p w14:paraId="67101A44" w14:textId="77777777" w:rsidR="008E25F4" w:rsidRDefault="008E25F4" w:rsidP="002A22C4">
      <w:pPr>
        <w:widowControl w:val="0"/>
        <w:autoSpaceDE w:val="0"/>
        <w:autoSpaceDN w:val="0"/>
        <w:adjustRightInd w:val="0"/>
        <w:rPr>
          <w:rFonts w:ascii="Arial" w:hAnsi="Arial" w:cs="Arial"/>
          <w:b/>
          <w:sz w:val="20"/>
          <w:szCs w:val="20"/>
        </w:rPr>
      </w:pPr>
    </w:p>
    <w:p w14:paraId="6FCC945E" w14:textId="77777777" w:rsidR="008E25F4" w:rsidRDefault="008E25F4" w:rsidP="002A22C4">
      <w:pPr>
        <w:widowControl w:val="0"/>
        <w:autoSpaceDE w:val="0"/>
        <w:autoSpaceDN w:val="0"/>
        <w:adjustRightInd w:val="0"/>
        <w:rPr>
          <w:rFonts w:ascii="Arial" w:hAnsi="Arial" w:cs="Arial"/>
          <w:b/>
          <w:sz w:val="20"/>
          <w:szCs w:val="20"/>
        </w:rPr>
      </w:pPr>
    </w:p>
    <w:p w14:paraId="1664C90C" w14:textId="77777777" w:rsidR="008E25F4" w:rsidRDefault="008E25F4" w:rsidP="002A22C4">
      <w:pPr>
        <w:widowControl w:val="0"/>
        <w:autoSpaceDE w:val="0"/>
        <w:autoSpaceDN w:val="0"/>
        <w:adjustRightInd w:val="0"/>
        <w:rPr>
          <w:rFonts w:ascii="Arial" w:hAnsi="Arial" w:cs="Arial"/>
          <w:b/>
          <w:sz w:val="20"/>
          <w:szCs w:val="20"/>
        </w:rPr>
      </w:pPr>
    </w:p>
    <w:p w14:paraId="33817E3E" w14:textId="77777777" w:rsidR="008E25F4" w:rsidRDefault="008E25F4" w:rsidP="002A22C4">
      <w:pPr>
        <w:widowControl w:val="0"/>
        <w:autoSpaceDE w:val="0"/>
        <w:autoSpaceDN w:val="0"/>
        <w:adjustRightInd w:val="0"/>
        <w:rPr>
          <w:rFonts w:ascii="Arial" w:hAnsi="Arial" w:cs="Arial"/>
          <w:b/>
          <w:sz w:val="20"/>
          <w:szCs w:val="20"/>
        </w:rPr>
      </w:pPr>
    </w:p>
    <w:p w14:paraId="09D4E2CC" w14:textId="77777777" w:rsidR="008E25F4" w:rsidRDefault="008E25F4" w:rsidP="002A22C4">
      <w:pPr>
        <w:widowControl w:val="0"/>
        <w:autoSpaceDE w:val="0"/>
        <w:autoSpaceDN w:val="0"/>
        <w:adjustRightInd w:val="0"/>
        <w:rPr>
          <w:rFonts w:ascii="Arial" w:hAnsi="Arial" w:cs="Arial"/>
          <w:b/>
          <w:sz w:val="20"/>
          <w:szCs w:val="20"/>
        </w:rPr>
      </w:pPr>
    </w:p>
    <w:p w14:paraId="470D7085" w14:textId="77777777" w:rsidR="008E25F4" w:rsidRDefault="008E25F4" w:rsidP="002A22C4">
      <w:pPr>
        <w:widowControl w:val="0"/>
        <w:autoSpaceDE w:val="0"/>
        <w:autoSpaceDN w:val="0"/>
        <w:adjustRightInd w:val="0"/>
        <w:rPr>
          <w:rFonts w:ascii="Arial" w:hAnsi="Arial" w:cs="Arial"/>
          <w:b/>
          <w:sz w:val="20"/>
          <w:szCs w:val="20"/>
        </w:rPr>
      </w:pPr>
    </w:p>
    <w:p w14:paraId="69A271EF" w14:textId="77777777" w:rsidR="008E25F4" w:rsidRDefault="008E25F4" w:rsidP="002A22C4">
      <w:pPr>
        <w:widowControl w:val="0"/>
        <w:autoSpaceDE w:val="0"/>
        <w:autoSpaceDN w:val="0"/>
        <w:adjustRightInd w:val="0"/>
        <w:rPr>
          <w:rFonts w:ascii="Arial" w:hAnsi="Arial" w:cs="Arial"/>
          <w:b/>
          <w:sz w:val="20"/>
          <w:szCs w:val="20"/>
        </w:rPr>
      </w:pPr>
    </w:p>
    <w:p w14:paraId="17F9D2F1" w14:textId="77777777" w:rsidR="008E25F4" w:rsidRDefault="008E25F4" w:rsidP="002A22C4">
      <w:pPr>
        <w:widowControl w:val="0"/>
        <w:autoSpaceDE w:val="0"/>
        <w:autoSpaceDN w:val="0"/>
        <w:adjustRightInd w:val="0"/>
        <w:rPr>
          <w:rFonts w:ascii="Arial" w:hAnsi="Arial" w:cs="Arial"/>
          <w:b/>
          <w:sz w:val="20"/>
          <w:szCs w:val="20"/>
        </w:rPr>
      </w:pPr>
    </w:p>
    <w:p w14:paraId="661E175A" w14:textId="77777777" w:rsidR="008E25F4" w:rsidRDefault="008E25F4" w:rsidP="002A22C4">
      <w:pPr>
        <w:widowControl w:val="0"/>
        <w:autoSpaceDE w:val="0"/>
        <w:autoSpaceDN w:val="0"/>
        <w:adjustRightInd w:val="0"/>
        <w:rPr>
          <w:rFonts w:ascii="Arial" w:hAnsi="Arial" w:cs="Arial"/>
          <w:b/>
          <w:sz w:val="20"/>
          <w:szCs w:val="20"/>
        </w:rPr>
      </w:pPr>
    </w:p>
    <w:p w14:paraId="2B72D38E" w14:textId="77777777" w:rsidR="008E25F4" w:rsidRDefault="008E25F4" w:rsidP="002A22C4">
      <w:pPr>
        <w:widowControl w:val="0"/>
        <w:autoSpaceDE w:val="0"/>
        <w:autoSpaceDN w:val="0"/>
        <w:adjustRightInd w:val="0"/>
        <w:rPr>
          <w:rFonts w:ascii="Arial" w:hAnsi="Arial" w:cs="Arial"/>
          <w:b/>
          <w:sz w:val="20"/>
          <w:szCs w:val="20"/>
        </w:rPr>
      </w:pPr>
    </w:p>
    <w:p w14:paraId="6F2AABBA" w14:textId="77777777" w:rsidR="008E25F4" w:rsidRDefault="008E25F4" w:rsidP="002A22C4">
      <w:pPr>
        <w:widowControl w:val="0"/>
        <w:autoSpaceDE w:val="0"/>
        <w:autoSpaceDN w:val="0"/>
        <w:adjustRightInd w:val="0"/>
        <w:rPr>
          <w:rFonts w:ascii="Arial" w:hAnsi="Arial" w:cs="Arial"/>
          <w:b/>
          <w:sz w:val="20"/>
          <w:szCs w:val="20"/>
        </w:rPr>
      </w:pPr>
    </w:p>
    <w:p w14:paraId="6AB424B0" w14:textId="77777777" w:rsidR="008E25F4" w:rsidRDefault="008E25F4" w:rsidP="002A22C4">
      <w:pPr>
        <w:widowControl w:val="0"/>
        <w:autoSpaceDE w:val="0"/>
        <w:autoSpaceDN w:val="0"/>
        <w:adjustRightInd w:val="0"/>
        <w:rPr>
          <w:rFonts w:ascii="Arial" w:hAnsi="Arial" w:cs="Arial"/>
          <w:b/>
          <w:sz w:val="20"/>
          <w:szCs w:val="20"/>
        </w:rPr>
      </w:pPr>
    </w:p>
    <w:p w14:paraId="1BF06322" w14:textId="77777777" w:rsidR="008E25F4" w:rsidRDefault="008E25F4" w:rsidP="002A22C4">
      <w:pPr>
        <w:widowControl w:val="0"/>
        <w:autoSpaceDE w:val="0"/>
        <w:autoSpaceDN w:val="0"/>
        <w:adjustRightInd w:val="0"/>
        <w:rPr>
          <w:rFonts w:ascii="Arial" w:hAnsi="Arial" w:cs="Arial"/>
          <w:b/>
          <w:sz w:val="20"/>
          <w:szCs w:val="20"/>
        </w:rPr>
      </w:pPr>
    </w:p>
    <w:p w14:paraId="7F508F42" w14:textId="77777777" w:rsidR="008E25F4" w:rsidRPr="008E25F4" w:rsidRDefault="008E25F4" w:rsidP="002A22C4">
      <w:pPr>
        <w:widowControl w:val="0"/>
        <w:autoSpaceDE w:val="0"/>
        <w:autoSpaceDN w:val="0"/>
        <w:adjustRightInd w:val="0"/>
        <w:rPr>
          <w:rFonts w:ascii="Arial" w:hAnsi="Arial" w:cs="Arial"/>
          <w:b/>
          <w:sz w:val="20"/>
          <w:szCs w:val="20"/>
        </w:rPr>
      </w:pPr>
      <w:proofErr w:type="spellStart"/>
      <w:r w:rsidRPr="008E25F4">
        <w:rPr>
          <w:rFonts w:ascii="Arial" w:hAnsi="Arial" w:cs="Arial"/>
          <w:b/>
          <w:sz w:val="20"/>
          <w:szCs w:val="20"/>
        </w:rPr>
        <w:t>Shirataki</w:t>
      </w:r>
      <w:proofErr w:type="spellEnd"/>
      <w:r w:rsidRPr="008E25F4">
        <w:rPr>
          <w:rFonts w:ascii="Arial" w:hAnsi="Arial" w:cs="Arial"/>
          <w:b/>
          <w:sz w:val="20"/>
          <w:szCs w:val="20"/>
        </w:rPr>
        <w:t xml:space="preserve"> Noodles</w:t>
      </w:r>
    </w:p>
    <w:p w14:paraId="3AB93D55" w14:textId="721C9FC4" w:rsidR="002A22C4" w:rsidRPr="008E25F4" w:rsidRDefault="002A22C4" w:rsidP="002A22C4">
      <w:pPr>
        <w:widowControl w:val="0"/>
        <w:autoSpaceDE w:val="0"/>
        <w:autoSpaceDN w:val="0"/>
        <w:adjustRightInd w:val="0"/>
        <w:rPr>
          <w:rFonts w:ascii="Arial" w:hAnsi="Arial" w:cs="Arial"/>
          <w:sz w:val="20"/>
          <w:szCs w:val="20"/>
        </w:rPr>
      </w:pPr>
      <w:r w:rsidRPr="008E25F4">
        <w:rPr>
          <w:rFonts w:ascii="Arial" w:hAnsi="Arial" w:cs="Arial"/>
          <w:sz w:val="20"/>
          <w:szCs w:val="20"/>
        </w:rPr>
        <w:t xml:space="preserve"> </w:t>
      </w:r>
      <w:proofErr w:type="gramStart"/>
      <w:r w:rsidRPr="008E25F4">
        <w:rPr>
          <w:rFonts w:ascii="Arial" w:hAnsi="Arial" w:cs="Arial"/>
          <w:sz w:val="20"/>
          <w:szCs w:val="20"/>
        </w:rPr>
        <w:t>The famous noodle s</w:t>
      </w:r>
      <w:r w:rsidR="008E25F4" w:rsidRPr="008E25F4">
        <w:rPr>
          <w:rFonts w:ascii="Arial" w:hAnsi="Arial" w:cs="Arial"/>
          <w:sz w:val="20"/>
          <w:szCs w:val="20"/>
        </w:rPr>
        <w:t>een in several health magazines.</w:t>
      </w:r>
      <w:proofErr w:type="gramEnd"/>
      <w:r w:rsidR="008E25F4" w:rsidRPr="008E25F4">
        <w:rPr>
          <w:rFonts w:ascii="Arial" w:hAnsi="Arial" w:cs="Arial"/>
          <w:sz w:val="20"/>
          <w:szCs w:val="20"/>
        </w:rPr>
        <w:t xml:space="preserve"> The </w:t>
      </w:r>
      <w:proofErr w:type="spellStart"/>
      <w:r w:rsidR="008E25F4" w:rsidRPr="008E25F4">
        <w:rPr>
          <w:rFonts w:ascii="Arial" w:hAnsi="Arial" w:cs="Arial"/>
          <w:sz w:val="20"/>
          <w:szCs w:val="20"/>
        </w:rPr>
        <w:t>Japanase</w:t>
      </w:r>
      <w:proofErr w:type="spellEnd"/>
      <w:r w:rsidR="008E25F4" w:rsidRPr="008E25F4">
        <w:rPr>
          <w:rFonts w:ascii="Arial" w:hAnsi="Arial" w:cs="Arial"/>
          <w:sz w:val="20"/>
          <w:szCs w:val="20"/>
        </w:rPr>
        <w:t xml:space="preserve"> have a noodle by the name of </w:t>
      </w:r>
      <w:hyperlink r:id="rId23" w:history="1">
        <w:proofErr w:type="spellStart"/>
        <w:r w:rsidR="008E25F4" w:rsidRPr="008E25F4">
          <w:rPr>
            <w:rFonts w:ascii="Arial" w:hAnsi="Arial" w:cs="Arial"/>
            <w:sz w:val="20"/>
            <w:szCs w:val="20"/>
          </w:rPr>
          <w:t>shirataki</w:t>
        </w:r>
        <w:proofErr w:type="spellEnd"/>
      </w:hyperlink>
      <w:r w:rsidR="008E25F4" w:rsidRPr="008E25F4">
        <w:rPr>
          <w:rFonts w:ascii="Arial" w:hAnsi="Arial" w:cs="Arial"/>
          <w:sz w:val="20"/>
          <w:szCs w:val="20"/>
        </w:rPr>
        <w:t xml:space="preserve"> that's made from a type of yam that's packed with dietary fiber but has no carbohydrates. </w:t>
      </w:r>
      <w:r w:rsidRPr="008E25F4">
        <w:rPr>
          <w:rFonts w:ascii="Arial" w:hAnsi="Arial" w:cs="Arial"/>
          <w:sz w:val="20"/>
          <w:szCs w:val="20"/>
        </w:rPr>
        <w:t xml:space="preserve">These low-carb noodles can satisfy your spaghetti cravings, and are a gluten free replacement for pasta. </w:t>
      </w:r>
      <w:proofErr w:type="spellStart"/>
      <w:r w:rsidRPr="008E25F4">
        <w:rPr>
          <w:rFonts w:ascii="Arial" w:hAnsi="Arial" w:cs="Arial"/>
          <w:sz w:val="20"/>
          <w:szCs w:val="20"/>
        </w:rPr>
        <w:t>Shirataki</w:t>
      </w:r>
      <w:proofErr w:type="spellEnd"/>
      <w:r w:rsidRPr="008E25F4">
        <w:rPr>
          <w:rFonts w:ascii="Arial" w:hAnsi="Arial" w:cs="Arial"/>
          <w:sz w:val="20"/>
          <w:szCs w:val="20"/>
        </w:rPr>
        <w:t xml:space="preserve"> Noodles are made from the root of a very special type of plant in Asian, and are naturally low in calories and carbs, plus they are an excellent source of fiber. If you are a health-conscious eater then </w:t>
      </w:r>
      <w:proofErr w:type="spellStart"/>
      <w:proofErr w:type="gramStart"/>
      <w:r w:rsidRPr="008E25F4">
        <w:rPr>
          <w:rFonts w:ascii="Arial" w:hAnsi="Arial" w:cs="Arial"/>
          <w:sz w:val="20"/>
          <w:szCs w:val="20"/>
        </w:rPr>
        <w:t>Sh</w:t>
      </w:r>
      <w:proofErr w:type="spellEnd"/>
      <w:proofErr w:type="gramEnd"/>
      <w:r w:rsidR="008E25F4">
        <w:rPr>
          <w:rFonts w:ascii="Arial" w:hAnsi="Arial" w:cs="Arial"/>
          <w:noProof/>
          <w:sz w:val="20"/>
          <w:szCs w:val="20"/>
        </w:rPr>
        <w:drawing>
          <wp:inline distT="0" distB="0" distL="0" distR="0" wp14:anchorId="4F2A210E" wp14:editId="028F692B">
            <wp:extent cx="5948680" cy="4456430"/>
            <wp:effectExtent l="0" t="0" r="0" b="0"/>
            <wp:docPr id="4" name="Picture 4" descr="Macintosh HD:Users:Wone:Downloads:art3a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Wone:Downloads:art3ax.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8680" cy="4456430"/>
                    </a:xfrm>
                    <a:prstGeom prst="rect">
                      <a:avLst/>
                    </a:prstGeom>
                    <a:noFill/>
                    <a:ln>
                      <a:noFill/>
                    </a:ln>
                  </pic:spPr>
                </pic:pic>
              </a:graphicData>
            </a:graphic>
          </wp:inline>
        </w:drawing>
      </w:r>
      <w:proofErr w:type="spellStart"/>
      <w:r w:rsidRPr="008E25F4">
        <w:rPr>
          <w:rFonts w:ascii="Arial" w:hAnsi="Arial" w:cs="Arial"/>
          <w:sz w:val="20"/>
          <w:szCs w:val="20"/>
        </w:rPr>
        <w:t>irataki</w:t>
      </w:r>
      <w:proofErr w:type="spellEnd"/>
      <w:r w:rsidRPr="008E25F4">
        <w:rPr>
          <w:rFonts w:ascii="Arial" w:hAnsi="Arial" w:cs="Arial"/>
          <w:sz w:val="20"/>
          <w:szCs w:val="20"/>
        </w:rPr>
        <w:t xml:space="preserve"> Noodles are for you: </w:t>
      </w:r>
    </w:p>
    <w:p w14:paraId="11CD4FEE" w14:textId="6CE396C9" w:rsidR="002A22C4" w:rsidRDefault="002A22C4" w:rsidP="00A44C8F">
      <w:pPr>
        <w:rPr>
          <w:rFonts w:ascii="Arial" w:hAnsi="Arial" w:cs="Arial"/>
          <w:sz w:val="20"/>
          <w:szCs w:val="20"/>
        </w:rPr>
      </w:pPr>
    </w:p>
    <w:p w14:paraId="216459B2" w14:textId="57BDF5B3" w:rsidR="003D419E" w:rsidRPr="00590A84" w:rsidRDefault="003D419E" w:rsidP="003D419E">
      <w:pPr>
        <w:rPr>
          <w:rFonts w:ascii="Arial" w:hAnsi="Arial" w:cs="Arial"/>
          <w:sz w:val="20"/>
          <w:szCs w:val="20"/>
        </w:rPr>
      </w:pPr>
    </w:p>
    <w:sectPr w:rsidR="003D419E" w:rsidRPr="00590A84" w:rsidSect="006E724B">
      <w:pgSz w:w="12240" w:h="15840"/>
      <w:pgMar w:top="360" w:right="1440" w:bottom="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E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792E"/>
    <w:rsid w:val="00174D2C"/>
    <w:rsid w:val="00192408"/>
    <w:rsid w:val="00231854"/>
    <w:rsid w:val="00294D4A"/>
    <w:rsid w:val="002A22C4"/>
    <w:rsid w:val="002D522B"/>
    <w:rsid w:val="0031792E"/>
    <w:rsid w:val="00340945"/>
    <w:rsid w:val="003D419E"/>
    <w:rsid w:val="00434E12"/>
    <w:rsid w:val="00590A84"/>
    <w:rsid w:val="00616642"/>
    <w:rsid w:val="006B693E"/>
    <w:rsid w:val="006E7218"/>
    <w:rsid w:val="006E724B"/>
    <w:rsid w:val="007A499E"/>
    <w:rsid w:val="008B13A6"/>
    <w:rsid w:val="008E25F4"/>
    <w:rsid w:val="00975DD2"/>
    <w:rsid w:val="009F64FD"/>
    <w:rsid w:val="00A44C8F"/>
    <w:rsid w:val="00B62EEC"/>
    <w:rsid w:val="00CF0940"/>
    <w:rsid w:val="00D004DF"/>
    <w:rsid w:val="00E953C1"/>
    <w:rsid w:val="00F17C96"/>
    <w:rsid w:val="00F4486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BA3D85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004D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004DF"/>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004D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004DF"/>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20" Type="http://schemas.openxmlformats.org/officeDocument/2006/relationships/hyperlink" Target="http://www.disabled-world.com/medical/supplements/vitamins/" TargetMode="External"/><Relationship Id="rId21" Type="http://schemas.openxmlformats.org/officeDocument/2006/relationships/image" Target="media/image10.jpeg"/><Relationship Id="rId22" Type="http://schemas.openxmlformats.org/officeDocument/2006/relationships/image" Target="media/image11.jpeg"/><Relationship Id="rId23" Type="http://schemas.openxmlformats.org/officeDocument/2006/relationships/hyperlink" Target="http://en.wikipedia.org/wiki/Shirataki_noodles" TargetMode="External"/><Relationship Id="rId24" Type="http://schemas.openxmlformats.org/officeDocument/2006/relationships/image" Target="media/image12.jpeg"/><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hyperlink" Target="http://www.organicfacts.net/health-benefits/fruit/health-benefits-of-lime.html" TargetMode="External"/><Relationship Id="rId14" Type="http://schemas.openxmlformats.org/officeDocument/2006/relationships/hyperlink" Target="http://shop.purematters.com/product.aspx?p=816116010655&amp;utm_source=content&amp;utm_medium=cl&amp;utm_campaign=link" TargetMode="External"/><Relationship Id="rId15" Type="http://schemas.openxmlformats.org/officeDocument/2006/relationships/hyperlink" Target="http://jn.nutrition.org/content/135/4/870.long" TargetMode="External"/><Relationship Id="rId16" Type="http://schemas.openxmlformats.org/officeDocument/2006/relationships/hyperlink" Target="http://online.liebertpub.com/doi/abs/10.1089/end.2007.0304" TargetMode="External"/><Relationship Id="rId17" Type="http://schemas.openxmlformats.org/officeDocument/2006/relationships/image" Target="media/image8.jpeg"/><Relationship Id="rId18" Type="http://schemas.openxmlformats.org/officeDocument/2006/relationships/image" Target="media/image9.jpeg"/><Relationship Id="rId19" Type="http://schemas.openxmlformats.org/officeDocument/2006/relationships/hyperlink" Target="http://www.disabled-world.com/health/cardiovascular/hypertension/"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112</TotalTime>
  <Pages>8</Pages>
  <Words>993</Words>
  <Characters>5904</Characters>
  <Application>Microsoft Macintosh Word</Application>
  <DocSecurity>0</DocSecurity>
  <Lines>1180</Lines>
  <Paragraphs>766</Paragraphs>
  <ScaleCrop>false</ScaleCrop>
  <Company/>
  <LinksUpToDate>false</LinksUpToDate>
  <CharactersWithSpaces>6131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Wone</dc:creator>
  <cp:keywords/>
  <dc:description/>
  <cp:lastModifiedBy>Wone</cp:lastModifiedBy>
  <cp:revision>5</cp:revision>
  <dcterms:created xsi:type="dcterms:W3CDTF">2013-04-19T01:41:00Z</dcterms:created>
  <dcterms:modified xsi:type="dcterms:W3CDTF">2013-05-14T02:04:00Z</dcterms:modified>
</cp:coreProperties>
</file>